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REPORT 2021-22</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8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Details of campus placement during the year:</w:t>
      </w:r>
    </w:p>
    <w:tbl>
      <w:tblPr>
        <w:tblStyle w:val="Table1"/>
        <w:tblW w:w="9405.000000000002" w:type="dxa"/>
        <w:jc w:val="left"/>
        <w:tblInd w:w="0.0" w:type="dxa"/>
        <w:tblLayout w:type="fixed"/>
        <w:tblLook w:val="0400"/>
      </w:tblPr>
      <w:tblGrid>
        <w:gridCol w:w="3251.2172720472113"/>
        <w:gridCol w:w="2138.0329980882725"/>
        <w:gridCol w:w="2138.0329980882725"/>
        <w:gridCol w:w="1877.7167317762448"/>
        <w:tblGridChange w:id="0">
          <w:tblGrid>
            <w:gridCol w:w="3251.2172720472113"/>
            <w:gridCol w:w="2138.0329980882725"/>
            <w:gridCol w:w="2138.0329980882725"/>
            <w:gridCol w:w="1877.7167317762448"/>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03">
            <w:pPr>
              <w:spacing w:line="240" w:lineRule="auto"/>
              <w:jc w:val="center"/>
              <w:rPr>
                <w:b w:val="1"/>
                <w:sz w:val="20"/>
                <w:szCs w:val="20"/>
              </w:rPr>
            </w:pPr>
            <w:r w:rsidDel="00000000" w:rsidR="00000000" w:rsidRPr="00000000">
              <w:rPr>
                <w:b w:val="1"/>
                <w:sz w:val="20"/>
                <w:szCs w:val="20"/>
                <w:rtl w:val="0"/>
              </w:rPr>
              <w:t xml:space="preserve">Name of the company</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04">
            <w:pPr>
              <w:spacing w:line="240" w:lineRule="auto"/>
              <w:jc w:val="center"/>
              <w:rPr>
                <w:b w:val="1"/>
                <w:sz w:val="20"/>
                <w:szCs w:val="20"/>
              </w:rPr>
            </w:pPr>
            <w:r w:rsidDel="00000000" w:rsidR="00000000" w:rsidRPr="00000000">
              <w:rPr>
                <w:b w:val="1"/>
                <w:sz w:val="20"/>
                <w:szCs w:val="20"/>
                <w:rtl w:val="0"/>
              </w:rPr>
              <w:t xml:space="preserve">No. of students participated</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05">
            <w:pPr>
              <w:spacing w:line="240" w:lineRule="auto"/>
              <w:jc w:val="center"/>
              <w:rPr>
                <w:b w:val="1"/>
                <w:sz w:val="20"/>
                <w:szCs w:val="20"/>
              </w:rPr>
            </w:pPr>
            <w:r w:rsidDel="00000000" w:rsidR="00000000" w:rsidRPr="00000000">
              <w:rPr>
                <w:b w:val="1"/>
                <w:sz w:val="20"/>
                <w:szCs w:val="20"/>
                <w:rtl w:val="0"/>
              </w:rPr>
              <w:t xml:space="preserve">Industry</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06">
            <w:pPr>
              <w:spacing w:line="240" w:lineRule="auto"/>
              <w:jc w:val="center"/>
              <w:rPr>
                <w:b w:val="1"/>
                <w:sz w:val="20"/>
                <w:szCs w:val="20"/>
              </w:rPr>
            </w:pPr>
            <w:r w:rsidDel="00000000" w:rsidR="00000000" w:rsidRPr="00000000">
              <w:rPr>
                <w:b w:val="1"/>
                <w:sz w:val="20"/>
                <w:szCs w:val="20"/>
                <w:rtl w:val="0"/>
              </w:rPr>
              <w:t xml:space="preserve">No. of students selected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07">
            <w:pPr>
              <w:spacing w:line="240" w:lineRule="auto"/>
              <w:rPr>
                <w:sz w:val="20"/>
                <w:szCs w:val="20"/>
              </w:rPr>
            </w:pPr>
            <w:r w:rsidDel="00000000" w:rsidR="00000000" w:rsidRPr="00000000">
              <w:rPr>
                <w:sz w:val="20"/>
                <w:szCs w:val="20"/>
                <w:rtl w:val="0"/>
              </w:rPr>
              <w:t xml:space="preserve">Nation with Namo</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08">
            <w:pPr>
              <w:spacing w:line="240" w:lineRule="auto"/>
              <w:jc w:val="center"/>
              <w:rPr/>
            </w:pPr>
            <w:r w:rsidDel="00000000" w:rsidR="00000000" w:rsidRPr="00000000">
              <w:rPr>
                <w:rtl w:val="0"/>
              </w:rPr>
              <w:t xml:space="preserve">21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09">
            <w:pPr>
              <w:spacing w:line="240" w:lineRule="auto"/>
              <w:jc w:val="center"/>
              <w:rPr/>
            </w:pPr>
            <w:r w:rsidDel="00000000" w:rsidR="00000000" w:rsidRPr="00000000">
              <w:rPr>
                <w:rtl w:val="0"/>
              </w:rPr>
              <w:t xml:space="preserve">Consulting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0A">
            <w:pPr>
              <w:spacing w:line="240" w:lineRule="auto"/>
              <w:jc w:val="right"/>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0B">
            <w:pPr>
              <w:spacing w:line="240" w:lineRule="auto"/>
              <w:rPr>
                <w:sz w:val="20"/>
                <w:szCs w:val="20"/>
              </w:rPr>
            </w:pPr>
            <w:r w:rsidDel="00000000" w:rsidR="00000000" w:rsidRPr="00000000">
              <w:rPr>
                <w:sz w:val="20"/>
                <w:szCs w:val="20"/>
                <w:rtl w:val="0"/>
              </w:rPr>
              <w:t xml:space="preserve">ZS Associates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0C">
            <w:pPr>
              <w:spacing w:line="240" w:lineRule="auto"/>
              <w:jc w:val="center"/>
              <w:rPr/>
            </w:pPr>
            <w:r w:rsidDel="00000000" w:rsidR="00000000" w:rsidRPr="00000000">
              <w:rPr>
                <w:rtl w:val="0"/>
              </w:rPr>
              <w:t xml:space="preserve">45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0D">
            <w:pPr>
              <w:spacing w:line="240" w:lineRule="auto"/>
              <w:jc w:val="center"/>
              <w:rPr/>
            </w:pPr>
            <w:r w:rsidDel="00000000" w:rsidR="00000000" w:rsidRPr="00000000">
              <w:rPr>
                <w:rtl w:val="0"/>
              </w:rPr>
              <w:t xml:space="preserve">Consulting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0E">
            <w:pPr>
              <w:spacing w:line="240" w:lineRule="auto"/>
              <w:jc w:val="right"/>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0F">
            <w:pPr>
              <w:spacing w:line="240" w:lineRule="auto"/>
              <w:rPr>
                <w:sz w:val="20"/>
                <w:szCs w:val="20"/>
              </w:rPr>
            </w:pPr>
            <w:r w:rsidDel="00000000" w:rsidR="00000000" w:rsidRPr="00000000">
              <w:rPr>
                <w:sz w:val="20"/>
                <w:szCs w:val="20"/>
                <w:rtl w:val="0"/>
              </w:rPr>
              <w:t xml:space="preserve">Accenture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10">
            <w:pPr>
              <w:spacing w:line="240" w:lineRule="auto"/>
              <w:jc w:val="center"/>
              <w:rPr/>
            </w:pPr>
            <w:r w:rsidDel="00000000" w:rsidR="00000000" w:rsidRPr="00000000">
              <w:rPr>
                <w:rtl w:val="0"/>
              </w:rPr>
              <w:t xml:space="preserve">69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11">
            <w:pPr>
              <w:spacing w:line="240" w:lineRule="auto"/>
              <w:jc w:val="center"/>
              <w:rPr/>
            </w:pPr>
            <w:r w:rsidDel="00000000" w:rsidR="00000000" w:rsidRPr="00000000">
              <w:rPr>
                <w:rtl w:val="0"/>
              </w:rPr>
              <w:t xml:space="preserve">Consulting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12">
            <w:pPr>
              <w:spacing w:line="240" w:lineRule="auto"/>
              <w:jc w:val="right"/>
              <w:rPr>
                <w:sz w:val="20"/>
                <w:szCs w:val="20"/>
              </w:rPr>
            </w:pPr>
            <w:r w:rsidDel="00000000" w:rsidR="00000000" w:rsidRPr="00000000">
              <w:rPr>
                <w:sz w:val="20"/>
                <w:szCs w:val="20"/>
                <w:rtl w:val="0"/>
              </w:rPr>
              <w:t xml:space="preserve">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13">
            <w:pPr>
              <w:spacing w:line="240" w:lineRule="auto"/>
              <w:rPr>
                <w:sz w:val="20"/>
                <w:szCs w:val="20"/>
              </w:rPr>
            </w:pPr>
            <w:r w:rsidDel="00000000" w:rsidR="00000000" w:rsidRPr="00000000">
              <w:rPr>
                <w:sz w:val="20"/>
                <w:szCs w:val="20"/>
                <w:rtl w:val="0"/>
              </w:rPr>
              <w:t xml:space="preserve">Jitin Chawla’s Center for Career Development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14">
            <w:pPr>
              <w:spacing w:line="240" w:lineRule="auto"/>
              <w:jc w:val="center"/>
              <w:rPr/>
            </w:pPr>
            <w:r w:rsidDel="00000000" w:rsidR="00000000" w:rsidRPr="00000000">
              <w:rPr>
                <w:rtl w:val="0"/>
              </w:rPr>
              <w:t xml:space="preserve">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15">
            <w:pPr>
              <w:spacing w:line="240" w:lineRule="auto"/>
              <w:jc w:val="center"/>
              <w:rPr/>
            </w:pPr>
            <w:r w:rsidDel="00000000" w:rsidR="00000000" w:rsidRPr="00000000">
              <w:rPr>
                <w:rtl w:val="0"/>
              </w:rPr>
              <w:t xml:space="preserve">Education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16">
            <w:pPr>
              <w:spacing w:line="240" w:lineRule="auto"/>
              <w:jc w:val="right"/>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17">
            <w:pPr>
              <w:spacing w:line="240" w:lineRule="auto"/>
              <w:rPr>
                <w:sz w:val="20"/>
                <w:szCs w:val="20"/>
              </w:rPr>
            </w:pPr>
            <w:r w:rsidDel="00000000" w:rsidR="00000000" w:rsidRPr="00000000">
              <w:rPr>
                <w:sz w:val="20"/>
                <w:szCs w:val="20"/>
                <w:rtl w:val="0"/>
              </w:rPr>
              <w:t xml:space="preserve">TresVista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18">
            <w:pPr>
              <w:spacing w:line="240" w:lineRule="auto"/>
              <w:jc w:val="center"/>
              <w:rPr/>
            </w:pPr>
            <w:r w:rsidDel="00000000" w:rsidR="00000000" w:rsidRPr="00000000">
              <w:rPr>
                <w:rtl w:val="0"/>
              </w:rPr>
              <w:t xml:space="preserve">13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19">
            <w:pPr>
              <w:spacing w:line="240" w:lineRule="auto"/>
              <w:jc w:val="center"/>
              <w:rPr/>
            </w:pPr>
            <w:r w:rsidDel="00000000" w:rsidR="00000000" w:rsidRPr="00000000">
              <w:rPr>
                <w:rtl w:val="0"/>
              </w:rPr>
              <w:t xml:space="preserve">Analytics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1A">
            <w:pPr>
              <w:spacing w:line="240" w:lineRule="auto"/>
              <w:jc w:val="right"/>
              <w:rPr>
                <w:sz w:val="20"/>
                <w:szCs w:val="20"/>
              </w:rPr>
            </w:pPr>
            <w:r w:rsidDel="00000000" w:rsidR="00000000" w:rsidRPr="00000000">
              <w:rPr>
                <w:sz w:val="20"/>
                <w:szCs w:val="20"/>
                <w:rtl w:val="0"/>
              </w:rPr>
              <w:t xml:space="preserve">6</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1B">
            <w:pPr>
              <w:spacing w:line="240" w:lineRule="auto"/>
              <w:rPr>
                <w:sz w:val="20"/>
                <w:szCs w:val="20"/>
              </w:rPr>
            </w:pPr>
            <w:r w:rsidDel="00000000" w:rsidR="00000000" w:rsidRPr="00000000">
              <w:rPr>
                <w:sz w:val="20"/>
                <w:szCs w:val="20"/>
                <w:rtl w:val="0"/>
              </w:rPr>
              <w:t xml:space="preserve">Headout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1C">
            <w:pPr>
              <w:spacing w:line="240" w:lineRule="auto"/>
              <w:jc w:val="center"/>
              <w:rPr/>
            </w:pPr>
            <w:r w:rsidDel="00000000" w:rsidR="00000000" w:rsidRPr="00000000">
              <w:rPr>
                <w:rtl w:val="0"/>
              </w:rPr>
              <w:t xml:space="preserve">15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1D">
            <w:pPr>
              <w:spacing w:line="240" w:lineRule="auto"/>
              <w:jc w:val="center"/>
              <w:rPr/>
            </w:pPr>
            <w:r w:rsidDel="00000000" w:rsidR="00000000" w:rsidRPr="00000000">
              <w:rPr>
                <w:rtl w:val="0"/>
              </w:rPr>
              <w:t xml:space="preserve">Misc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1E">
            <w:pPr>
              <w:spacing w:line="240" w:lineRule="auto"/>
              <w:jc w:val="right"/>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1F">
            <w:pPr>
              <w:spacing w:line="240" w:lineRule="auto"/>
              <w:rPr>
                <w:sz w:val="20"/>
                <w:szCs w:val="20"/>
              </w:rPr>
            </w:pPr>
            <w:r w:rsidDel="00000000" w:rsidR="00000000" w:rsidRPr="00000000">
              <w:rPr>
                <w:sz w:val="20"/>
                <w:szCs w:val="20"/>
                <w:rtl w:val="0"/>
              </w:rPr>
              <w:t xml:space="preserve">Studyroom.live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20">
            <w:pPr>
              <w:spacing w:line="240" w:lineRule="auto"/>
              <w:jc w:val="center"/>
              <w:rPr/>
            </w:pPr>
            <w:r w:rsidDel="00000000" w:rsidR="00000000" w:rsidRPr="00000000">
              <w:rPr>
                <w:rtl w:val="0"/>
              </w:rPr>
              <w:t xml:space="preserve">23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21">
            <w:pPr>
              <w:spacing w:line="240" w:lineRule="auto"/>
              <w:jc w:val="center"/>
              <w:rPr/>
            </w:pPr>
            <w:r w:rsidDel="00000000" w:rsidR="00000000" w:rsidRPr="00000000">
              <w:rPr>
                <w:rtl w:val="0"/>
              </w:rPr>
              <w:t xml:space="preserve">Education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22">
            <w:pPr>
              <w:spacing w:line="240" w:lineRule="auto"/>
              <w:jc w:val="right"/>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23">
            <w:pPr>
              <w:spacing w:line="240" w:lineRule="auto"/>
              <w:rPr>
                <w:sz w:val="20"/>
                <w:szCs w:val="20"/>
              </w:rPr>
            </w:pPr>
            <w:r w:rsidDel="00000000" w:rsidR="00000000" w:rsidRPr="00000000">
              <w:rPr>
                <w:sz w:val="20"/>
                <w:szCs w:val="20"/>
                <w:rtl w:val="0"/>
              </w:rPr>
              <w:t xml:space="preserve">TopHire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24">
            <w:pPr>
              <w:spacing w:line="240" w:lineRule="auto"/>
              <w:jc w:val="center"/>
              <w:rPr/>
            </w:pPr>
            <w:r w:rsidDel="00000000" w:rsidR="00000000" w:rsidRPr="00000000">
              <w:rPr>
                <w:rtl w:val="0"/>
              </w:rPr>
              <w:t xml:space="preserve">23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25">
            <w:pPr>
              <w:spacing w:line="240" w:lineRule="auto"/>
              <w:jc w:val="center"/>
              <w:rPr/>
            </w:pPr>
            <w:r w:rsidDel="00000000" w:rsidR="00000000" w:rsidRPr="00000000">
              <w:rPr>
                <w:rtl w:val="0"/>
              </w:rPr>
              <w:t xml:space="preserve">Misc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26">
            <w:pPr>
              <w:spacing w:line="240" w:lineRule="auto"/>
              <w:jc w:val="right"/>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27">
            <w:pPr>
              <w:spacing w:line="240" w:lineRule="auto"/>
              <w:rPr>
                <w:sz w:val="20"/>
                <w:szCs w:val="20"/>
              </w:rPr>
            </w:pPr>
            <w:r w:rsidDel="00000000" w:rsidR="00000000" w:rsidRPr="00000000">
              <w:rPr>
                <w:sz w:val="20"/>
                <w:szCs w:val="20"/>
                <w:rtl w:val="0"/>
              </w:rPr>
              <w:t xml:space="preserve">Graveiens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28">
            <w:pPr>
              <w:spacing w:line="240" w:lineRule="auto"/>
              <w:jc w:val="center"/>
              <w:rPr/>
            </w:pPr>
            <w:r w:rsidDel="00000000" w:rsidR="00000000" w:rsidRPr="00000000">
              <w:rPr>
                <w:rtl w:val="0"/>
              </w:rPr>
              <w:t xml:space="preserve">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29">
            <w:pPr>
              <w:spacing w:line="240" w:lineRule="auto"/>
              <w:jc w:val="center"/>
              <w:rPr/>
            </w:pPr>
            <w:r w:rsidDel="00000000" w:rsidR="00000000" w:rsidRPr="00000000">
              <w:rPr>
                <w:rtl w:val="0"/>
              </w:rPr>
              <w:t xml:space="preserve">Education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2A">
            <w:pPr>
              <w:spacing w:line="240" w:lineRule="auto"/>
              <w:jc w:val="right"/>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2B">
            <w:pPr>
              <w:spacing w:line="240" w:lineRule="auto"/>
              <w:rPr>
                <w:sz w:val="20"/>
                <w:szCs w:val="20"/>
              </w:rPr>
            </w:pPr>
            <w:r w:rsidDel="00000000" w:rsidR="00000000" w:rsidRPr="00000000">
              <w:rPr>
                <w:sz w:val="20"/>
                <w:szCs w:val="20"/>
                <w:rtl w:val="0"/>
              </w:rPr>
              <w:t xml:space="preserve">D.E. Shaw</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2C">
            <w:pPr>
              <w:spacing w:line="240" w:lineRule="auto"/>
              <w:jc w:val="center"/>
              <w:rPr/>
            </w:pPr>
            <w:r w:rsidDel="00000000" w:rsidR="00000000" w:rsidRPr="00000000">
              <w:rPr>
                <w:rtl w:val="0"/>
              </w:rPr>
              <w:t xml:space="preserve">80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2D">
            <w:pPr>
              <w:spacing w:line="240" w:lineRule="auto"/>
              <w:jc w:val="center"/>
              <w:rPr/>
            </w:pPr>
            <w:r w:rsidDel="00000000" w:rsidR="00000000" w:rsidRPr="00000000">
              <w:rPr>
                <w:rtl w:val="0"/>
              </w:rPr>
              <w:t xml:space="preserve">Financial Services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2E">
            <w:pPr>
              <w:spacing w:line="240" w:lineRule="auto"/>
              <w:jc w:val="right"/>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2F">
            <w:pPr>
              <w:spacing w:line="240" w:lineRule="auto"/>
              <w:rPr>
                <w:sz w:val="20"/>
                <w:szCs w:val="20"/>
              </w:rPr>
            </w:pPr>
            <w:r w:rsidDel="00000000" w:rsidR="00000000" w:rsidRPr="00000000">
              <w:rPr>
                <w:sz w:val="20"/>
                <w:szCs w:val="20"/>
                <w:rtl w:val="0"/>
              </w:rPr>
              <w:t xml:space="preserve">ICICI Bank</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30">
            <w:pPr>
              <w:spacing w:line="240" w:lineRule="auto"/>
              <w:jc w:val="center"/>
              <w:rPr/>
            </w:pPr>
            <w:r w:rsidDel="00000000" w:rsidR="00000000" w:rsidRPr="00000000">
              <w:rPr>
                <w:rtl w:val="0"/>
              </w:rPr>
              <w:t xml:space="preserve">43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31">
            <w:pPr>
              <w:spacing w:line="240" w:lineRule="auto"/>
              <w:jc w:val="center"/>
              <w:rPr/>
            </w:pPr>
            <w:r w:rsidDel="00000000" w:rsidR="00000000" w:rsidRPr="00000000">
              <w:rPr>
                <w:rtl w:val="0"/>
              </w:rPr>
              <w:t xml:space="preserve">Financial Services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32">
            <w:pPr>
              <w:spacing w:line="240" w:lineRule="auto"/>
              <w:jc w:val="right"/>
              <w:rPr>
                <w:sz w:val="20"/>
                <w:szCs w:val="20"/>
              </w:rPr>
            </w:pPr>
            <w:r w:rsidDel="00000000" w:rsidR="00000000" w:rsidRPr="00000000">
              <w:rPr>
                <w:sz w:val="20"/>
                <w:szCs w:val="20"/>
                <w:rtl w:val="0"/>
              </w:rPr>
              <w:t xml:space="preserve">4</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33">
            <w:pPr>
              <w:spacing w:line="240" w:lineRule="auto"/>
              <w:rPr>
                <w:sz w:val="20"/>
                <w:szCs w:val="20"/>
              </w:rPr>
            </w:pPr>
            <w:r w:rsidDel="00000000" w:rsidR="00000000" w:rsidRPr="00000000">
              <w:rPr>
                <w:sz w:val="20"/>
                <w:szCs w:val="20"/>
                <w:rtl w:val="0"/>
              </w:rPr>
              <w:t xml:space="preserve">Gartner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34">
            <w:pPr>
              <w:spacing w:line="240" w:lineRule="auto"/>
              <w:jc w:val="center"/>
              <w:rPr/>
            </w:pPr>
            <w:r w:rsidDel="00000000" w:rsidR="00000000" w:rsidRPr="00000000">
              <w:rPr>
                <w:rtl w:val="0"/>
              </w:rPr>
              <w:t xml:space="preserve">31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35">
            <w:pPr>
              <w:spacing w:line="240" w:lineRule="auto"/>
              <w:jc w:val="center"/>
              <w:rPr/>
            </w:pPr>
            <w:r w:rsidDel="00000000" w:rsidR="00000000" w:rsidRPr="00000000">
              <w:rPr>
                <w:rtl w:val="0"/>
              </w:rPr>
              <w:t xml:space="preserve">Analytics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36">
            <w:pPr>
              <w:spacing w:line="240" w:lineRule="auto"/>
              <w:jc w:val="right"/>
              <w:rPr>
                <w:sz w:val="20"/>
                <w:szCs w:val="20"/>
              </w:rPr>
            </w:pPr>
            <w:r w:rsidDel="00000000" w:rsidR="00000000" w:rsidRPr="00000000">
              <w:rPr>
                <w:sz w:val="20"/>
                <w:szCs w:val="20"/>
                <w:rtl w:val="0"/>
              </w:rPr>
              <w:t xml:space="preserve">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37">
            <w:pPr>
              <w:spacing w:line="240" w:lineRule="auto"/>
              <w:rPr>
                <w:sz w:val="20"/>
                <w:szCs w:val="20"/>
              </w:rPr>
            </w:pPr>
            <w:r w:rsidDel="00000000" w:rsidR="00000000" w:rsidRPr="00000000">
              <w:rPr>
                <w:sz w:val="20"/>
                <w:szCs w:val="20"/>
                <w:rtl w:val="0"/>
              </w:rPr>
              <w:t xml:space="preserve">Educational Initiatives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38">
            <w:pPr>
              <w:spacing w:line="240" w:lineRule="auto"/>
              <w:jc w:val="center"/>
              <w:rPr/>
            </w:pPr>
            <w:r w:rsidDel="00000000" w:rsidR="00000000" w:rsidRPr="00000000">
              <w:rPr>
                <w:rtl w:val="0"/>
              </w:rPr>
              <w:t xml:space="preserve">30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39">
            <w:pPr>
              <w:spacing w:line="240" w:lineRule="auto"/>
              <w:jc w:val="center"/>
              <w:rPr/>
            </w:pPr>
            <w:r w:rsidDel="00000000" w:rsidR="00000000" w:rsidRPr="00000000">
              <w:rPr>
                <w:rtl w:val="0"/>
              </w:rPr>
              <w:t xml:space="preserve">Education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3A">
            <w:pPr>
              <w:spacing w:line="240" w:lineRule="auto"/>
              <w:jc w:val="right"/>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3B">
            <w:pPr>
              <w:spacing w:line="240" w:lineRule="auto"/>
              <w:rPr>
                <w:sz w:val="20"/>
                <w:szCs w:val="20"/>
              </w:rPr>
            </w:pPr>
            <w:r w:rsidDel="00000000" w:rsidR="00000000" w:rsidRPr="00000000">
              <w:rPr>
                <w:sz w:val="20"/>
                <w:szCs w:val="20"/>
                <w:rtl w:val="0"/>
              </w:rPr>
              <w:t xml:space="preserve">Godrej</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3C">
            <w:pPr>
              <w:spacing w:line="240" w:lineRule="auto"/>
              <w:jc w:val="center"/>
              <w:rPr/>
            </w:pPr>
            <w:r w:rsidDel="00000000" w:rsidR="00000000" w:rsidRPr="00000000">
              <w:rPr>
                <w:rtl w:val="0"/>
              </w:rPr>
              <w:t xml:space="preserve">26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3D">
            <w:pPr>
              <w:spacing w:line="240" w:lineRule="auto"/>
              <w:jc w:val="center"/>
              <w:rPr/>
            </w:pPr>
            <w:r w:rsidDel="00000000" w:rsidR="00000000" w:rsidRPr="00000000">
              <w:rPr>
                <w:rtl w:val="0"/>
              </w:rPr>
              <w:t xml:space="preserve">Misc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3E">
            <w:pPr>
              <w:spacing w:line="240" w:lineRule="auto"/>
              <w:jc w:val="right"/>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3F">
            <w:pPr>
              <w:spacing w:line="240" w:lineRule="auto"/>
              <w:rPr>
                <w:sz w:val="20"/>
                <w:szCs w:val="20"/>
              </w:rPr>
            </w:pPr>
            <w:r w:rsidDel="00000000" w:rsidR="00000000" w:rsidRPr="00000000">
              <w:rPr>
                <w:sz w:val="20"/>
                <w:szCs w:val="20"/>
                <w:rtl w:val="0"/>
              </w:rPr>
              <w:t xml:space="preserve">Amazon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0">
            <w:pPr>
              <w:spacing w:line="240" w:lineRule="auto"/>
              <w:jc w:val="center"/>
              <w:rPr/>
            </w:pPr>
            <w:r w:rsidDel="00000000" w:rsidR="00000000" w:rsidRPr="00000000">
              <w:rPr>
                <w:rtl w:val="0"/>
              </w:rPr>
              <w:t xml:space="preserve">78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1">
            <w:pPr>
              <w:spacing w:line="240" w:lineRule="auto"/>
              <w:jc w:val="center"/>
              <w:rPr/>
            </w:pPr>
            <w:r w:rsidDel="00000000" w:rsidR="00000000" w:rsidRPr="00000000">
              <w:rPr>
                <w:rtl w:val="0"/>
              </w:rPr>
              <w:t xml:space="preserve">Analytics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42">
            <w:pPr>
              <w:spacing w:line="240" w:lineRule="auto"/>
              <w:jc w:val="right"/>
              <w:rPr>
                <w:sz w:val="20"/>
                <w:szCs w:val="20"/>
              </w:rPr>
            </w:pPr>
            <w:r w:rsidDel="00000000" w:rsidR="00000000" w:rsidRPr="00000000">
              <w:rPr>
                <w:sz w:val="20"/>
                <w:szCs w:val="20"/>
                <w:rtl w:val="0"/>
              </w:rPr>
              <w:t xml:space="preserve">4</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43">
            <w:pPr>
              <w:spacing w:line="240" w:lineRule="auto"/>
              <w:rPr>
                <w:sz w:val="20"/>
                <w:szCs w:val="20"/>
              </w:rPr>
            </w:pPr>
            <w:r w:rsidDel="00000000" w:rsidR="00000000" w:rsidRPr="00000000">
              <w:rPr>
                <w:sz w:val="20"/>
                <w:szCs w:val="20"/>
                <w:rtl w:val="0"/>
              </w:rPr>
              <w:t xml:space="preserve">WIPRO</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4">
            <w:pPr>
              <w:spacing w:line="240" w:lineRule="auto"/>
              <w:jc w:val="center"/>
              <w:rPr>
                <w:sz w:val="20"/>
                <w:szCs w:val="20"/>
              </w:rPr>
            </w:pPr>
            <w:r w:rsidDel="00000000" w:rsidR="00000000" w:rsidRPr="00000000">
              <w:rPr>
                <w:sz w:val="20"/>
                <w:szCs w:val="20"/>
                <w:rtl w:val="0"/>
              </w:rPr>
              <w:t xml:space="preserve">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5">
            <w:pPr>
              <w:spacing w:line="240" w:lineRule="auto"/>
              <w:jc w:val="center"/>
              <w:rPr>
                <w:sz w:val="20"/>
                <w:szCs w:val="20"/>
              </w:rPr>
            </w:pPr>
            <w:r w:rsidDel="00000000" w:rsidR="00000000" w:rsidRPr="00000000">
              <w:rPr>
                <w:sz w:val="20"/>
                <w:szCs w:val="20"/>
                <w:rtl w:val="0"/>
              </w:rPr>
              <w:t xml:space="preserve">Misc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46">
            <w:pPr>
              <w:spacing w:line="240" w:lineRule="auto"/>
              <w:jc w:val="right"/>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47">
            <w:pPr>
              <w:spacing w:line="240" w:lineRule="auto"/>
              <w:rPr>
                <w:sz w:val="20"/>
                <w:szCs w:val="20"/>
              </w:rPr>
            </w:pPr>
            <w:r w:rsidDel="00000000" w:rsidR="00000000" w:rsidRPr="00000000">
              <w:rPr>
                <w:sz w:val="20"/>
                <w:szCs w:val="20"/>
                <w:rtl w:val="0"/>
              </w:rPr>
              <w:t xml:space="preserve">Tech M(paid internship+PPO)</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8">
            <w:pPr>
              <w:spacing w:line="240" w:lineRule="auto"/>
              <w:jc w:val="center"/>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9">
            <w:pPr>
              <w:spacing w:line="240" w:lineRule="auto"/>
              <w:jc w:val="center"/>
              <w:rPr>
                <w:sz w:val="20"/>
                <w:szCs w:val="20"/>
              </w:rPr>
            </w:pPr>
            <w:r w:rsidDel="00000000" w:rsidR="00000000" w:rsidRPr="00000000">
              <w:rPr>
                <w:sz w:val="20"/>
                <w:szCs w:val="20"/>
                <w:rtl w:val="0"/>
              </w:rPr>
              <w:t xml:space="preserve">Misc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4A">
            <w:pPr>
              <w:spacing w:line="240" w:lineRule="auto"/>
              <w:jc w:val="right"/>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4B">
            <w:pPr>
              <w:spacing w:line="240" w:lineRule="auto"/>
              <w:rPr>
                <w:sz w:val="20"/>
                <w:szCs w:val="20"/>
              </w:rPr>
            </w:pPr>
            <w:r w:rsidDel="00000000" w:rsidR="00000000" w:rsidRPr="00000000">
              <w:rPr>
                <w:sz w:val="20"/>
                <w:szCs w:val="20"/>
                <w:rtl w:val="0"/>
              </w:rPr>
              <w:t xml:space="preserve">Barclays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C">
            <w:pPr>
              <w:spacing w:line="240" w:lineRule="auto"/>
              <w:jc w:val="center"/>
              <w:rPr>
                <w:sz w:val="20"/>
                <w:szCs w:val="20"/>
              </w:rPr>
            </w:pPr>
            <w:r w:rsidDel="00000000" w:rsidR="00000000" w:rsidRPr="00000000">
              <w:rPr>
                <w:sz w:val="20"/>
                <w:szCs w:val="20"/>
                <w:rtl w:val="0"/>
              </w:rPr>
              <w:t xml:space="preserve">71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D">
            <w:pPr>
              <w:spacing w:line="240" w:lineRule="auto"/>
              <w:jc w:val="center"/>
              <w:rPr>
                <w:sz w:val="20"/>
                <w:szCs w:val="20"/>
              </w:rPr>
            </w:pPr>
            <w:r w:rsidDel="00000000" w:rsidR="00000000" w:rsidRPr="00000000">
              <w:rPr>
                <w:rtl w:val="0"/>
              </w:rPr>
              <w:t xml:space="preserve">Financial Services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4E">
            <w:pPr>
              <w:spacing w:line="240" w:lineRule="auto"/>
              <w:jc w:val="right"/>
              <w:rPr>
                <w:sz w:val="20"/>
                <w:szCs w:val="20"/>
              </w:rPr>
            </w:pPr>
            <w:r w:rsidDel="00000000" w:rsidR="00000000" w:rsidRPr="00000000">
              <w:rPr>
                <w:sz w:val="20"/>
                <w:szCs w:val="20"/>
                <w:rtl w:val="0"/>
              </w:rPr>
              <w:t xml:space="preserve">8</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4F">
            <w:pPr>
              <w:spacing w:line="240" w:lineRule="auto"/>
              <w:rPr>
                <w:sz w:val="20"/>
                <w:szCs w:val="20"/>
              </w:rPr>
            </w:pPr>
            <w:r w:rsidDel="00000000" w:rsidR="00000000" w:rsidRPr="00000000">
              <w:rPr>
                <w:sz w:val="20"/>
                <w:szCs w:val="20"/>
                <w:rtl w:val="0"/>
              </w:rPr>
              <w:t xml:space="preserve">MindHouse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0">
            <w:pPr>
              <w:spacing w:line="240" w:lineRule="auto"/>
              <w:jc w:val="center"/>
              <w:rPr>
                <w:sz w:val="20"/>
                <w:szCs w:val="20"/>
              </w:rPr>
            </w:pPr>
            <w:r w:rsidDel="00000000" w:rsidR="00000000" w:rsidRPr="00000000">
              <w:rPr>
                <w:sz w:val="20"/>
                <w:szCs w:val="20"/>
                <w:rtl w:val="0"/>
              </w:rPr>
              <w:t xml:space="preserve">13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1">
            <w:pPr>
              <w:spacing w:line="240" w:lineRule="auto"/>
              <w:jc w:val="center"/>
              <w:rPr>
                <w:sz w:val="20"/>
                <w:szCs w:val="20"/>
              </w:rPr>
            </w:pPr>
            <w:r w:rsidDel="00000000" w:rsidR="00000000" w:rsidRPr="00000000">
              <w:rPr>
                <w:rtl w:val="0"/>
              </w:rPr>
              <w:t xml:space="preserve">Analytics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52">
            <w:pPr>
              <w:spacing w:line="240" w:lineRule="auto"/>
              <w:jc w:val="right"/>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53">
            <w:pPr>
              <w:spacing w:line="240" w:lineRule="auto"/>
              <w:rPr>
                <w:sz w:val="20"/>
                <w:szCs w:val="20"/>
              </w:rPr>
            </w:pPr>
            <w:r w:rsidDel="00000000" w:rsidR="00000000" w:rsidRPr="00000000">
              <w:rPr>
                <w:sz w:val="20"/>
                <w:szCs w:val="20"/>
                <w:rtl w:val="0"/>
              </w:rPr>
              <w:t xml:space="preserve">PCS Infinity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4">
            <w:pPr>
              <w:spacing w:line="240" w:lineRule="auto"/>
              <w:jc w:val="center"/>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5">
            <w:pPr>
              <w:spacing w:line="240" w:lineRule="auto"/>
              <w:jc w:val="center"/>
              <w:rPr>
                <w:sz w:val="20"/>
                <w:szCs w:val="20"/>
              </w:rPr>
            </w:pPr>
            <w:r w:rsidDel="00000000" w:rsidR="00000000" w:rsidRPr="00000000">
              <w:rPr>
                <w:sz w:val="20"/>
                <w:szCs w:val="20"/>
                <w:rtl w:val="0"/>
              </w:rPr>
              <w:t xml:space="preserve">Misc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56">
            <w:pPr>
              <w:spacing w:line="240" w:lineRule="auto"/>
              <w:jc w:val="right"/>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57">
            <w:pPr>
              <w:spacing w:line="240" w:lineRule="auto"/>
              <w:rPr>
                <w:sz w:val="20"/>
                <w:szCs w:val="20"/>
              </w:rPr>
            </w:pPr>
            <w:r w:rsidDel="00000000" w:rsidR="00000000" w:rsidRPr="00000000">
              <w:rPr>
                <w:sz w:val="20"/>
                <w:szCs w:val="20"/>
                <w:rtl w:val="0"/>
              </w:rPr>
              <w:t xml:space="preserve">Rippling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8">
            <w:pPr>
              <w:spacing w:line="240" w:lineRule="auto"/>
              <w:jc w:val="center"/>
              <w:rPr>
                <w:sz w:val="20"/>
                <w:szCs w:val="20"/>
              </w:rPr>
            </w:pPr>
            <w:r w:rsidDel="00000000" w:rsidR="00000000" w:rsidRPr="00000000">
              <w:rPr>
                <w:sz w:val="20"/>
                <w:szCs w:val="20"/>
                <w:rtl w:val="0"/>
              </w:rPr>
              <w:t xml:space="preserve">34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9">
            <w:pPr>
              <w:spacing w:line="240" w:lineRule="auto"/>
              <w:jc w:val="center"/>
              <w:rPr>
                <w:sz w:val="20"/>
                <w:szCs w:val="20"/>
              </w:rPr>
            </w:pPr>
            <w:r w:rsidDel="00000000" w:rsidR="00000000" w:rsidRPr="00000000">
              <w:rPr>
                <w:sz w:val="20"/>
                <w:szCs w:val="20"/>
                <w:rtl w:val="0"/>
              </w:rPr>
              <w:t xml:space="preserve">Misc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5A">
            <w:pPr>
              <w:spacing w:line="240" w:lineRule="auto"/>
              <w:jc w:val="right"/>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5B">
            <w:pPr>
              <w:spacing w:line="240" w:lineRule="auto"/>
              <w:rPr>
                <w:sz w:val="20"/>
                <w:szCs w:val="20"/>
              </w:rPr>
            </w:pPr>
            <w:r w:rsidDel="00000000" w:rsidR="00000000" w:rsidRPr="00000000">
              <w:rPr>
                <w:sz w:val="20"/>
                <w:szCs w:val="20"/>
                <w:rtl w:val="0"/>
              </w:rPr>
              <w:t xml:space="preserve">Skuad</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5C">
            <w:pPr>
              <w:spacing w:line="240" w:lineRule="auto"/>
              <w:jc w:val="center"/>
              <w:rPr>
                <w:sz w:val="20"/>
                <w:szCs w:val="20"/>
              </w:rPr>
            </w:pPr>
            <w:r w:rsidDel="00000000" w:rsidR="00000000" w:rsidRPr="00000000">
              <w:rPr>
                <w:sz w:val="20"/>
                <w:szCs w:val="20"/>
                <w:rtl w:val="0"/>
              </w:rPr>
              <w:t xml:space="preserve">18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5D">
            <w:pPr>
              <w:spacing w:line="240" w:lineRule="auto"/>
              <w:jc w:val="center"/>
              <w:rPr>
                <w:sz w:val="20"/>
                <w:szCs w:val="20"/>
              </w:rPr>
            </w:pPr>
            <w:r w:rsidDel="00000000" w:rsidR="00000000" w:rsidRPr="00000000">
              <w:rPr>
                <w:sz w:val="20"/>
                <w:szCs w:val="20"/>
                <w:rtl w:val="0"/>
              </w:rPr>
              <w:t xml:space="preserve">Analytics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5E">
            <w:pPr>
              <w:spacing w:line="240" w:lineRule="auto"/>
              <w:jc w:val="right"/>
              <w:rPr>
                <w:sz w:val="20"/>
                <w:szCs w:val="20"/>
              </w:rPr>
            </w:pPr>
            <w:r w:rsidDel="00000000" w:rsidR="00000000" w:rsidRPr="00000000">
              <w:rPr>
                <w:sz w:val="20"/>
                <w:szCs w:val="20"/>
                <w:rtl w:val="0"/>
              </w:rPr>
              <w:t xml:space="preserve">2</w:t>
            </w:r>
          </w:p>
        </w:tc>
      </w:tr>
    </w:tbl>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Internships:</w:t>
      </w:r>
    </w:p>
    <w:tbl>
      <w:tblPr>
        <w:tblStyle w:val="Table2"/>
        <w:tblW w:w="9259.0" w:type="dxa"/>
        <w:jc w:val="left"/>
        <w:tblInd w:w="0.0" w:type="dxa"/>
        <w:tblLayout w:type="fixed"/>
        <w:tblLook w:val="0400"/>
      </w:tblPr>
      <w:tblGrid>
        <w:gridCol w:w="5007"/>
        <w:gridCol w:w="4252"/>
        <w:tblGridChange w:id="0">
          <w:tblGrid>
            <w:gridCol w:w="5007"/>
            <w:gridCol w:w="4252"/>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0">
            <w:pPr>
              <w:spacing w:line="240" w:lineRule="auto"/>
              <w:jc w:val="center"/>
              <w:rPr>
                <w:b w:val="1"/>
                <w:sz w:val="20"/>
                <w:szCs w:val="20"/>
              </w:rPr>
            </w:pPr>
            <w:r w:rsidDel="00000000" w:rsidR="00000000" w:rsidRPr="00000000">
              <w:rPr>
                <w:b w:val="1"/>
                <w:sz w:val="20"/>
                <w:szCs w:val="20"/>
                <w:rtl w:val="0"/>
              </w:rPr>
              <w:t xml:space="preserve">Name of the company</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1">
            <w:pPr>
              <w:spacing w:line="240" w:lineRule="auto"/>
              <w:rPr>
                <w:b w:val="1"/>
                <w:sz w:val="20"/>
                <w:szCs w:val="20"/>
              </w:rPr>
            </w:pPr>
            <w:r w:rsidDel="00000000" w:rsidR="00000000" w:rsidRPr="00000000">
              <w:rPr>
                <w:b w:val="1"/>
                <w:sz w:val="20"/>
                <w:szCs w:val="20"/>
                <w:rtl w:val="0"/>
              </w:rPr>
              <w:t xml:space="preserve">No. of students selected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2">
            <w:pPr>
              <w:spacing w:line="240" w:lineRule="auto"/>
              <w:rPr>
                <w:sz w:val="20"/>
                <w:szCs w:val="20"/>
              </w:rPr>
            </w:pPr>
            <w:r w:rsidDel="00000000" w:rsidR="00000000" w:rsidRPr="00000000">
              <w:rPr>
                <w:sz w:val="20"/>
                <w:szCs w:val="20"/>
                <w:rtl w:val="0"/>
              </w:rPr>
              <w:t xml:space="preserve">Du Connect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3">
            <w:pPr>
              <w:spacing w:line="240" w:lineRule="auto"/>
              <w:rPr>
                <w:sz w:val="20"/>
                <w:szCs w:val="20"/>
              </w:rPr>
            </w:pPr>
            <w:r w:rsidDel="00000000" w:rsidR="00000000" w:rsidRPr="00000000">
              <w:rPr>
                <w:sz w:val="20"/>
                <w:szCs w:val="20"/>
                <w:rtl w:val="0"/>
              </w:rPr>
              <w:t xml:space="preserve">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4">
            <w:pPr>
              <w:spacing w:line="240" w:lineRule="auto"/>
              <w:rPr>
                <w:sz w:val="20"/>
                <w:szCs w:val="20"/>
              </w:rPr>
            </w:pPr>
            <w:r w:rsidDel="00000000" w:rsidR="00000000" w:rsidRPr="00000000">
              <w:rPr>
                <w:sz w:val="20"/>
                <w:szCs w:val="20"/>
                <w:rtl w:val="0"/>
              </w:rPr>
              <w:t xml:space="preserve">The Tarzan Way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5">
            <w:pPr>
              <w:spacing w:line="240" w:lineRule="auto"/>
              <w:rPr>
                <w:sz w:val="20"/>
                <w:szCs w:val="20"/>
              </w:rPr>
            </w:pPr>
            <w:r w:rsidDel="00000000" w:rsidR="00000000" w:rsidRPr="00000000">
              <w:rPr>
                <w:sz w:val="20"/>
                <w:szCs w:val="20"/>
                <w:rtl w:val="0"/>
              </w:rPr>
              <w:t xml:space="preserve">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6">
            <w:pPr>
              <w:spacing w:line="240" w:lineRule="auto"/>
              <w:rPr>
                <w:sz w:val="20"/>
                <w:szCs w:val="20"/>
              </w:rPr>
            </w:pPr>
            <w:r w:rsidDel="00000000" w:rsidR="00000000" w:rsidRPr="00000000">
              <w:rPr>
                <w:sz w:val="20"/>
                <w:szCs w:val="20"/>
                <w:rtl w:val="0"/>
              </w:rPr>
              <w:t xml:space="preserve">Reading Right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7">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8">
            <w:pPr>
              <w:spacing w:line="240" w:lineRule="auto"/>
              <w:rPr>
                <w:sz w:val="20"/>
                <w:szCs w:val="20"/>
              </w:rPr>
            </w:pPr>
            <w:r w:rsidDel="00000000" w:rsidR="00000000" w:rsidRPr="00000000">
              <w:rPr>
                <w:sz w:val="20"/>
                <w:szCs w:val="20"/>
                <w:rtl w:val="0"/>
              </w:rPr>
              <w:t xml:space="preserve">RSVI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9">
            <w:pPr>
              <w:spacing w:line="240" w:lineRule="auto"/>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A">
            <w:pPr>
              <w:spacing w:line="240" w:lineRule="auto"/>
              <w:rPr>
                <w:sz w:val="20"/>
                <w:szCs w:val="20"/>
              </w:rPr>
            </w:pPr>
            <w:r w:rsidDel="00000000" w:rsidR="00000000" w:rsidRPr="00000000">
              <w:rPr>
                <w:sz w:val="20"/>
                <w:szCs w:val="20"/>
                <w:rtl w:val="0"/>
              </w:rPr>
              <w:t xml:space="preserve">Travelyara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B">
            <w:pPr>
              <w:spacing w:line="240" w:lineRule="auto"/>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C">
            <w:pPr>
              <w:spacing w:line="240" w:lineRule="auto"/>
              <w:rPr>
                <w:sz w:val="20"/>
                <w:szCs w:val="20"/>
              </w:rPr>
            </w:pPr>
            <w:r w:rsidDel="00000000" w:rsidR="00000000" w:rsidRPr="00000000">
              <w:rPr>
                <w:sz w:val="20"/>
                <w:szCs w:val="20"/>
                <w:rtl w:val="0"/>
              </w:rPr>
              <w:t xml:space="preserve">Uolo Edtech Pvt. Ltd. </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D">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E">
            <w:pPr>
              <w:spacing w:line="240" w:lineRule="auto"/>
              <w:rPr>
                <w:color w:val="222222"/>
                <w:sz w:val="20"/>
                <w:szCs w:val="20"/>
              </w:rPr>
            </w:pPr>
            <w:r w:rsidDel="00000000" w:rsidR="00000000" w:rsidRPr="00000000">
              <w:rPr>
                <w:color w:val="222222"/>
                <w:sz w:val="20"/>
                <w:szCs w:val="20"/>
                <w:rtl w:val="0"/>
              </w:rPr>
              <w:t xml:space="preserve">Sarkari School</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6F">
            <w:pPr>
              <w:spacing w:line="240" w:lineRule="auto"/>
              <w:rPr>
                <w:sz w:val="20"/>
                <w:szCs w:val="20"/>
              </w:rPr>
            </w:pPr>
            <w:r w:rsidDel="00000000" w:rsidR="00000000" w:rsidRPr="00000000">
              <w:rPr>
                <w:sz w:val="20"/>
                <w:szCs w:val="20"/>
                <w:rtl w:val="0"/>
              </w:rPr>
              <w:t xml:space="preserve">6</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0">
            <w:pPr>
              <w:spacing w:line="240" w:lineRule="auto"/>
              <w:rPr>
                <w:color w:val="222222"/>
                <w:sz w:val="20"/>
                <w:szCs w:val="20"/>
              </w:rPr>
            </w:pPr>
            <w:r w:rsidDel="00000000" w:rsidR="00000000" w:rsidRPr="00000000">
              <w:rPr>
                <w:color w:val="222222"/>
                <w:sz w:val="20"/>
                <w:szCs w:val="20"/>
                <w:rtl w:val="0"/>
              </w:rPr>
              <w:t xml:space="preserve">Super 77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1">
            <w:pPr>
              <w:spacing w:line="240" w:lineRule="auto"/>
              <w:rPr>
                <w:sz w:val="20"/>
                <w:szCs w:val="20"/>
              </w:rPr>
            </w:pPr>
            <w:r w:rsidDel="00000000" w:rsidR="00000000" w:rsidRPr="00000000">
              <w:rPr>
                <w:sz w:val="20"/>
                <w:szCs w:val="20"/>
                <w:rtl w:val="0"/>
              </w:rPr>
              <w:t xml:space="preserve">12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2">
            <w:pPr>
              <w:spacing w:line="240" w:lineRule="auto"/>
              <w:rPr>
                <w:sz w:val="20"/>
                <w:szCs w:val="20"/>
              </w:rPr>
            </w:pPr>
            <w:r w:rsidDel="00000000" w:rsidR="00000000" w:rsidRPr="00000000">
              <w:rPr>
                <w:sz w:val="20"/>
                <w:szCs w:val="20"/>
                <w:rtl w:val="0"/>
              </w:rPr>
              <w:t xml:space="preserve">Edurite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3">
            <w:pPr>
              <w:spacing w:line="240" w:lineRule="auto"/>
              <w:rPr>
                <w:sz w:val="20"/>
                <w:szCs w:val="20"/>
              </w:rPr>
            </w:pPr>
            <w:r w:rsidDel="00000000" w:rsidR="00000000" w:rsidRPr="00000000">
              <w:rPr>
                <w:sz w:val="20"/>
                <w:szCs w:val="20"/>
                <w:rtl w:val="0"/>
              </w:rPr>
              <w:t xml:space="preserve">5</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4">
            <w:pPr>
              <w:spacing w:line="240" w:lineRule="auto"/>
              <w:rPr>
                <w:sz w:val="20"/>
                <w:szCs w:val="20"/>
              </w:rPr>
            </w:pPr>
            <w:r w:rsidDel="00000000" w:rsidR="00000000" w:rsidRPr="00000000">
              <w:rPr>
                <w:sz w:val="20"/>
                <w:szCs w:val="20"/>
                <w:rtl w:val="0"/>
              </w:rPr>
              <w:t xml:space="preserve">Beyond Meds Foundation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5">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6">
            <w:pPr>
              <w:spacing w:line="240" w:lineRule="auto"/>
              <w:rPr>
                <w:sz w:val="20"/>
                <w:szCs w:val="20"/>
              </w:rPr>
            </w:pPr>
            <w:r w:rsidDel="00000000" w:rsidR="00000000" w:rsidRPr="00000000">
              <w:rPr>
                <w:sz w:val="20"/>
                <w:szCs w:val="20"/>
                <w:rtl w:val="0"/>
              </w:rPr>
              <w:t xml:space="preserve">Aashman Foundation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7">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8">
            <w:pPr>
              <w:spacing w:line="240" w:lineRule="auto"/>
              <w:rPr>
                <w:sz w:val="20"/>
                <w:szCs w:val="20"/>
              </w:rPr>
            </w:pPr>
            <w:r w:rsidDel="00000000" w:rsidR="00000000" w:rsidRPr="00000000">
              <w:rPr>
                <w:sz w:val="20"/>
                <w:szCs w:val="20"/>
                <w:rtl w:val="0"/>
              </w:rPr>
              <w:t xml:space="preserve">PeaceX</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9">
            <w:pPr>
              <w:spacing w:line="240" w:lineRule="auto"/>
              <w:rPr>
                <w:sz w:val="20"/>
                <w:szCs w:val="20"/>
              </w:rPr>
            </w:pPr>
            <w:r w:rsidDel="00000000" w:rsidR="00000000" w:rsidRPr="00000000">
              <w:rPr>
                <w:sz w:val="20"/>
                <w:szCs w:val="20"/>
                <w:rtl w:val="0"/>
              </w:rPr>
              <w:t xml:space="preserve">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A">
            <w:pPr>
              <w:spacing w:line="240" w:lineRule="auto"/>
              <w:rPr>
                <w:sz w:val="20"/>
                <w:szCs w:val="20"/>
              </w:rPr>
            </w:pPr>
            <w:r w:rsidDel="00000000" w:rsidR="00000000" w:rsidRPr="00000000">
              <w:rPr>
                <w:sz w:val="20"/>
                <w:szCs w:val="20"/>
                <w:rtl w:val="0"/>
              </w:rPr>
              <w:t xml:space="preserve">Mission ED</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B">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C">
            <w:pPr>
              <w:spacing w:line="240" w:lineRule="auto"/>
              <w:rPr>
                <w:sz w:val="20"/>
                <w:szCs w:val="20"/>
              </w:rPr>
            </w:pPr>
            <w:r w:rsidDel="00000000" w:rsidR="00000000" w:rsidRPr="00000000">
              <w:rPr>
                <w:sz w:val="20"/>
                <w:szCs w:val="20"/>
                <w:rtl w:val="0"/>
              </w:rPr>
              <w:t xml:space="preserve">Techwitty services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D">
            <w:pPr>
              <w:spacing w:line="240" w:lineRule="auto"/>
              <w:rPr>
                <w:sz w:val="20"/>
                <w:szCs w:val="20"/>
              </w:rPr>
            </w:pPr>
            <w:r w:rsidDel="00000000" w:rsidR="00000000" w:rsidRPr="00000000">
              <w:rPr>
                <w:sz w:val="20"/>
                <w:szCs w:val="20"/>
                <w:rtl w:val="0"/>
              </w:rPr>
              <w:t xml:space="preserve">9</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E">
            <w:pPr>
              <w:spacing w:line="240" w:lineRule="auto"/>
              <w:rPr>
                <w:sz w:val="20"/>
                <w:szCs w:val="20"/>
              </w:rPr>
            </w:pPr>
            <w:r w:rsidDel="00000000" w:rsidR="00000000" w:rsidRPr="00000000">
              <w:rPr>
                <w:sz w:val="20"/>
                <w:szCs w:val="20"/>
                <w:rtl w:val="0"/>
              </w:rPr>
              <w:t xml:space="preserve">Cyber Media </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7F">
            <w:pPr>
              <w:spacing w:line="240" w:lineRule="auto"/>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0">
            <w:pPr>
              <w:spacing w:line="240" w:lineRule="auto"/>
              <w:rPr>
                <w:sz w:val="20"/>
                <w:szCs w:val="20"/>
              </w:rPr>
            </w:pPr>
            <w:r w:rsidDel="00000000" w:rsidR="00000000" w:rsidRPr="00000000">
              <w:rPr>
                <w:sz w:val="20"/>
                <w:szCs w:val="20"/>
                <w:rtl w:val="0"/>
              </w:rPr>
              <w:t xml:space="preserve">Nanhi Kashtiya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1">
            <w:pPr>
              <w:spacing w:line="240" w:lineRule="auto"/>
              <w:rPr>
                <w:sz w:val="20"/>
                <w:szCs w:val="20"/>
              </w:rPr>
            </w:pPr>
            <w:r w:rsidDel="00000000" w:rsidR="00000000" w:rsidRPr="00000000">
              <w:rPr>
                <w:sz w:val="20"/>
                <w:szCs w:val="20"/>
                <w:rtl w:val="0"/>
              </w:rPr>
              <w:t xml:space="preserve">4</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2">
            <w:pPr>
              <w:spacing w:line="240" w:lineRule="auto"/>
              <w:rPr>
                <w:sz w:val="20"/>
                <w:szCs w:val="20"/>
              </w:rPr>
            </w:pPr>
            <w:r w:rsidDel="00000000" w:rsidR="00000000" w:rsidRPr="00000000">
              <w:rPr>
                <w:sz w:val="20"/>
                <w:szCs w:val="20"/>
                <w:rtl w:val="0"/>
              </w:rPr>
              <w:t xml:space="preserve">Girl Up Rooh</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3">
            <w:pPr>
              <w:spacing w:line="240" w:lineRule="auto"/>
              <w:rPr>
                <w:sz w:val="20"/>
                <w:szCs w:val="20"/>
              </w:rPr>
            </w:pPr>
            <w:r w:rsidDel="00000000" w:rsidR="00000000" w:rsidRPr="00000000">
              <w:rPr>
                <w:sz w:val="20"/>
                <w:szCs w:val="20"/>
                <w:rtl w:val="0"/>
              </w:rPr>
              <w:t xml:space="preserve">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4">
            <w:pPr>
              <w:spacing w:line="240" w:lineRule="auto"/>
              <w:rPr>
                <w:sz w:val="20"/>
                <w:szCs w:val="20"/>
              </w:rPr>
            </w:pPr>
            <w:r w:rsidDel="00000000" w:rsidR="00000000" w:rsidRPr="00000000">
              <w:rPr>
                <w:sz w:val="20"/>
                <w:szCs w:val="20"/>
                <w:rtl w:val="0"/>
              </w:rPr>
              <w:t xml:space="preserve">KalpGuru</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5">
            <w:pPr>
              <w:spacing w:line="240" w:lineRule="auto"/>
              <w:rPr>
                <w:sz w:val="20"/>
                <w:szCs w:val="20"/>
              </w:rPr>
            </w:pPr>
            <w:r w:rsidDel="00000000" w:rsidR="00000000" w:rsidRPr="00000000">
              <w:rPr>
                <w:sz w:val="20"/>
                <w:szCs w:val="20"/>
                <w:rtl w:val="0"/>
              </w:rPr>
              <w:t xml:space="preserve">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6">
            <w:pPr>
              <w:spacing w:line="240" w:lineRule="auto"/>
              <w:rPr>
                <w:sz w:val="20"/>
                <w:szCs w:val="20"/>
              </w:rPr>
            </w:pPr>
            <w:r w:rsidDel="00000000" w:rsidR="00000000" w:rsidRPr="00000000">
              <w:rPr>
                <w:sz w:val="20"/>
                <w:szCs w:val="20"/>
                <w:rtl w:val="0"/>
              </w:rPr>
              <w:t xml:space="preserve">Preponline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7">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8">
            <w:pPr>
              <w:spacing w:line="240" w:lineRule="auto"/>
              <w:rPr>
                <w:sz w:val="20"/>
                <w:szCs w:val="20"/>
              </w:rPr>
            </w:pPr>
            <w:r w:rsidDel="00000000" w:rsidR="00000000" w:rsidRPr="00000000">
              <w:rPr>
                <w:sz w:val="20"/>
                <w:szCs w:val="20"/>
                <w:rtl w:val="0"/>
              </w:rPr>
              <w:t xml:space="preserve">White Hat Jr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9">
            <w:pPr>
              <w:spacing w:line="240" w:lineRule="auto"/>
              <w:rPr>
                <w:sz w:val="20"/>
                <w:szCs w:val="20"/>
              </w:rPr>
            </w:pPr>
            <w:r w:rsidDel="00000000" w:rsidR="00000000" w:rsidRPr="00000000">
              <w:rPr>
                <w:sz w:val="20"/>
                <w:szCs w:val="20"/>
                <w:rtl w:val="0"/>
              </w:rPr>
              <w:t xml:space="preserve">6</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A">
            <w:pPr>
              <w:spacing w:line="240" w:lineRule="auto"/>
              <w:rPr>
                <w:sz w:val="20"/>
                <w:szCs w:val="20"/>
              </w:rPr>
            </w:pPr>
            <w:r w:rsidDel="00000000" w:rsidR="00000000" w:rsidRPr="00000000">
              <w:rPr>
                <w:sz w:val="20"/>
                <w:szCs w:val="20"/>
                <w:rtl w:val="0"/>
              </w:rPr>
              <w:t xml:space="preserve">Takshashila Consulting </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B">
            <w:pPr>
              <w:spacing w:line="240" w:lineRule="auto"/>
              <w:rPr>
                <w:sz w:val="20"/>
                <w:szCs w:val="20"/>
              </w:rPr>
            </w:pPr>
            <w:r w:rsidDel="00000000" w:rsidR="00000000" w:rsidRPr="00000000">
              <w:rPr>
                <w:sz w:val="20"/>
                <w:szCs w:val="20"/>
                <w:rtl w:val="0"/>
              </w:rPr>
              <w:t xml:space="preserve">6</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C">
            <w:pPr>
              <w:spacing w:line="240" w:lineRule="auto"/>
              <w:rPr>
                <w:sz w:val="20"/>
                <w:szCs w:val="20"/>
              </w:rPr>
            </w:pPr>
            <w:r w:rsidDel="00000000" w:rsidR="00000000" w:rsidRPr="00000000">
              <w:rPr>
                <w:sz w:val="20"/>
                <w:szCs w:val="20"/>
                <w:rtl w:val="0"/>
              </w:rPr>
              <w:t xml:space="preserve">The Forbidden Fruit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D">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E">
            <w:pPr>
              <w:spacing w:line="240" w:lineRule="auto"/>
              <w:rPr>
                <w:sz w:val="20"/>
                <w:szCs w:val="20"/>
              </w:rPr>
            </w:pPr>
            <w:r w:rsidDel="00000000" w:rsidR="00000000" w:rsidRPr="00000000">
              <w:rPr>
                <w:sz w:val="20"/>
                <w:szCs w:val="20"/>
                <w:rtl w:val="0"/>
              </w:rPr>
              <w:t xml:space="preserve">Trainident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8F">
            <w:pPr>
              <w:spacing w:line="240" w:lineRule="auto"/>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0">
            <w:pPr>
              <w:spacing w:line="240" w:lineRule="auto"/>
              <w:rPr>
                <w:sz w:val="20"/>
                <w:szCs w:val="20"/>
              </w:rPr>
            </w:pPr>
            <w:r w:rsidDel="00000000" w:rsidR="00000000" w:rsidRPr="00000000">
              <w:rPr>
                <w:sz w:val="20"/>
                <w:szCs w:val="20"/>
                <w:rtl w:val="0"/>
              </w:rPr>
              <w:t xml:space="preserve">CRY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1">
            <w:pPr>
              <w:spacing w:line="240" w:lineRule="auto"/>
              <w:rPr>
                <w:sz w:val="20"/>
                <w:szCs w:val="20"/>
              </w:rPr>
            </w:pPr>
            <w:r w:rsidDel="00000000" w:rsidR="00000000" w:rsidRPr="00000000">
              <w:rPr>
                <w:sz w:val="20"/>
                <w:szCs w:val="20"/>
                <w:rtl w:val="0"/>
              </w:rPr>
              <w:t xml:space="preserve">4</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2">
            <w:pPr>
              <w:spacing w:line="240" w:lineRule="auto"/>
              <w:rPr>
                <w:sz w:val="20"/>
                <w:szCs w:val="20"/>
              </w:rPr>
            </w:pPr>
            <w:r w:rsidDel="00000000" w:rsidR="00000000" w:rsidRPr="00000000">
              <w:rPr>
                <w:sz w:val="20"/>
                <w:szCs w:val="20"/>
                <w:rtl w:val="0"/>
              </w:rPr>
              <w:t xml:space="preserve">Incubr Tech Pvt Ltd</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3">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4">
            <w:pPr>
              <w:spacing w:line="240" w:lineRule="auto"/>
              <w:rPr>
                <w:sz w:val="20"/>
                <w:szCs w:val="20"/>
              </w:rPr>
            </w:pPr>
            <w:r w:rsidDel="00000000" w:rsidR="00000000" w:rsidRPr="00000000">
              <w:rPr>
                <w:sz w:val="20"/>
                <w:szCs w:val="20"/>
                <w:rtl w:val="0"/>
              </w:rPr>
              <w:t xml:space="preserve">IJNGP</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5">
            <w:pPr>
              <w:spacing w:line="240" w:lineRule="auto"/>
              <w:rPr>
                <w:sz w:val="20"/>
                <w:szCs w:val="20"/>
              </w:rPr>
            </w:pPr>
            <w:r w:rsidDel="00000000" w:rsidR="00000000" w:rsidRPr="00000000">
              <w:rPr>
                <w:sz w:val="20"/>
                <w:szCs w:val="20"/>
                <w:rtl w:val="0"/>
              </w:rPr>
              <w:t xml:space="preserve">5</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6">
            <w:pPr>
              <w:spacing w:line="240" w:lineRule="auto"/>
              <w:rPr>
                <w:sz w:val="20"/>
                <w:szCs w:val="20"/>
              </w:rPr>
            </w:pPr>
            <w:r w:rsidDel="00000000" w:rsidR="00000000" w:rsidRPr="00000000">
              <w:rPr>
                <w:sz w:val="20"/>
                <w:szCs w:val="20"/>
                <w:rtl w:val="0"/>
              </w:rPr>
              <w:t xml:space="preserve">Daurcom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7">
            <w:pPr>
              <w:spacing w:line="240" w:lineRule="auto"/>
              <w:rPr>
                <w:sz w:val="20"/>
                <w:szCs w:val="20"/>
              </w:rPr>
            </w:pPr>
            <w:r w:rsidDel="00000000" w:rsidR="00000000" w:rsidRPr="00000000">
              <w:rPr>
                <w:sz w:val="20"/>
                <w:szCs w:val="20"/>
                <w:rtl w:val="0"/>
              </w:rPr>
              <w:t xml:space="preserve">4</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8">
            <w:pPr>
              <w:spacing w:line="240" w:lineRule="auto"/>
              <w:rPr>
                <w:sz w:val="20"/>
                <w:szCs w:val="20"/>
              </w:rPr>
            </w:pPr>
            <w:r w:rsidDel="00000000" w:rsidR="00000000" w:rsidRPr="00000000">
              <w:rPr>
                <w:sz w:val="20"/>
                <w:szCs w:val="20"/>
                <w:rtl w:val="0"/>
              </w:rPr>
              <w:t xml:space="preserve">Scaler Academy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9">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A">
            <w:pPr>
              <w:spacing w:line="240" w:lineRule="auto"/>
              <w:rPr>
                <w:sz w:val="20"/>
                <w:szCs w:val="20"/>
              </w:rPr>
            </w:pPr>
            <w:r w:rsidDel="00000000" w:rsidR="00000000" w:rsidRPr="00000000">
              <w:rPr>
                <w:sz w:val="20"/>
                <w:szCs w:val="20"/>
                <w:rtl w:val="0"/>
              </w:rPr>
              <w:t xml:space="preserve">The Mystico</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B">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C">
            <w:pPr>
              <w:spacing w:line="240" w:lineRule="auto"/>
              <w:rPr>
                <w:sz w:val="20"/>
                <w:szCs w:val="20"/>
              </w:rPr>
            </w:pPr>
            <w:r w:rsidDel="00000000" w:rsidR="00000000" w:rsidRPr="00000000">
              <w:rPr>
                <w:sz w:val="20"/>
                <w:szCs w:val="20"/>
                <w:rtl w:val="0"/>
              </w:rPr>
              <w:t xml:space="preserve">Travelyara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D">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E">
            <w:pPr>
              <w:spacing w:line="240" w:lineRule="auto"/>
              <w:rPr>
                <w:sz w:val="20"/>
                <w:szCs w:val="20"/>
              </w:rPr>
            </w:pPr>
            <w:r w:rsidDel="00000000" w:rsidR="00000000" w:rsidRPr="00000000">
              <w:rPr>
                <w:sz w:val="20"/>
                <w:szCs w:val="20"/>
                <w:rtl w:val="0"/>
              </w:rPr>
              <w:t xml:space="preserve">Kalp Guru</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9F">
            <w:pPr>
              <w:spacing w:line="240" w:lineRule="auto"/>
              <w:rPr>
                <w:sz w:val="20"/>
                <w:szCs w:val="20"/>
              </w:rPr>
            </w:pPr>
            <w:r w:rsidDel="00000000" w:rsidR="00000000" w:rsidRPr="00000000">
              <w:rPr>
                <w:sz w:val="20"/>
                <w:szCs w:val="20"/>
                <w:rtl w:val="0"/>
              </w:rPr>
              <w:t xml:space="preserve">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0">
            <w:pPr>
              <w:spacing w:line="240" w:lineRule="auto"/>
              <w:rPr>
                <w:sz w:val="20"/>
                <w:szCs w:val="20"/>
              </w:rPr>
            </w:pPr>
            <w:r w:rsidDel="00000000" w:rsidR="00000000" w:rsidRPr="00000000">
              <w:rPr>
                <w:sz w:val="20"/>
                <w:szCs w:val="20"/>
                <w:rtl w:val="0"/>
              </w:rPr>
              <w:t xml:space="preserve">Holmes &amp; Watson Technology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1">
            <w:pPr>
              <w:spacing w:line="240" w:lineRule="auto"/>
              <w:rPr>
                <w:sz w:val="20"/>
                <w:szCs w:val="20"/>
              </w:rPr>
            </w:pPr>
            <w:r w:rsidDel="00000000" w:rsidR="00000000" w:rsidRPr="00000000">
              <w:rPr>
                <w:sz w:val="20"/>
                <w:szCs w:val="20"/>
                <w:rtl w:val="0"/>
              </w:rPr>
              <w:t xml:space="preserve">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2">
            <w:pPr>
              <w:spacing w:line="240" w:lineRule="auto"/>
              <w:rPr>
                <w:sz w:val="20"/>
                <w:szCs w:val="20"/>
              </w:rPr>
            </w:pPr>
            <w:r w:rsidDel="00000000" w:rsidR="00000000" w:rsidRPr="00000000">
              <w:rPr>
                <w:sz w:val="20"/>
                <w:szCs w:val="20"/>
                <w:rtl w:val="0"/>
              </w:rPr>
              <w:t xml:space="preserve">Social Parindee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3">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4">
            <w:pPr>
              <w:spacing w:line="240" w:lineRule="auto"/>
              <w:rPr>
                <w:sz w:val="20"/>
                <w:szCs w:val="20"/>
              </w:rPr>
            </w:pPr>
            <w:r w:rsidDel="00000000" w:rsidR="00000000" w:rsidRPr="00000000">
              <w:rPr>
                <w:sz w:val="20"/>
                <w:szCs w:val="20"/>
                <w:rtl w:val="0"/>
              </w:rPr>
              <w:t xml:space="preserve">Youthfamilybollywood</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5">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6">
            <w:pPr>
              <w:spacing w:line="240" w:lineRule="auto"/>
              <w:rPr>
                <w:sz w:val="20"/>
                <w:szCs w:val="20"/>
              </w:rPr>
            </w:pPr>
            <w:r w:rsidDel="00000000" w:rsidR="00000000" w:rsidRPr="00000000">
              <w:rPr>
                <w:sz w:val="20"/>
                <w:szCs w:val="20"/>
                <w:rtl w:val="0"/>
              </w:rPr>
              <w:t xml:space="preserve">Coding Jr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7">
            <w:pPr>
              <w:spacing w:line="240" w:lineRule="auto"/>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8">
            <w:pPr>
              <w:spacing w:line="240" w:lineRule="auto"/>
              <w:rPr>
                <w:sz w:val="20"/>
                <w:szCs w:val="20"/>
              </w:rPr>
            </w:pPr>
            <w:r w:rsidDel="00000000" w:rsidR="00000000" w:rsidRPr="00000000">
              <w:rPr>
                <w:sz w:val="20"/>
                <w:szCs w:val="20"/>
                <w:rtl w:val="0"/>
              </w:rPr>
              <w:t xml:space="preserve">Acelot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9">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A">
            <w:pPr>
              <w:spacing w:line="240" w:lineRule="auto"/>
              <w:rPr>
                <w:sz w:val="20"/>
                <w:szCs w:val="20"/>
              </w:rPr>
            </w:pPr>
            <w:r w:rsidDel="00000000" w:rsidR="00000000" w:rsidRPr="00000000">
              <w:rPr>
                <w:sz w:val="20"/>
                <w:szCs w:val="20"/>
                <w:rtl w:val="0"/>
              </w:rPr>
              <w:t xml:space="preserve">HumBee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B">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C">
            <w:pPr>
              <w:spacing w:line="240" w:lineRule="auto"/>
              <w:rPr>
                <w:sz w:val="20"/>
                <w:szCs w:val="20"/>
              </w:rPr>
            </w:pPr>
            <w:r w:rsidDel="00000000" w:rsidR="00000000" w:rsidRPr="00000000">
              <w:rPr>
                <w:sz w:val="20"/>
                <w:szCs w:val="20"/>
                <w:rtl w:val="0"/>
              </w:rPr>
              <w:t xml:space="preserve">Mr. Moustache's Cake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D">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E">
            <w:pPr>
              <w:spacing w:line="240" w:lineRule="auto"/>
              <w:rPr>
                <w:sz w:val="20"/>
                <w:szCs w:val="20"/>
              </w:rPr>
            </w:pPr>
            <w:r w:rsidDel="00000000" w:rsidR="00000000" w:rsidRPr="00000000">
              <w:rPr>
                <w:sz w:val="20"/>
                <w:szCs w:val="20"/>
                <w:rtl w:val="0"/>
              </w:rPr>
              <w:t xml:space="preserve">Goindependent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AF">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0">
            <w:pPr>
              <w:spacing w:line="240" w:lineRule="auto"/>
              <w:rPr>
                <w:sz w:val="20"/>
                <w:szCs w:val="20"/>
              </w:rPr>
            </w:pPr>
            <w:r w:rsidDel="00000000" w:rsidR="00000000" w:rsidRPr="00000000">
              <w:rPr>
                <w:sz w:val="20"/>
                <w:szCs w:val="20"/>
                <w:rtl w:val="0"/>
              </w:rPr>
              <w:t xml:space="preserve">Hello Study Global</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1">
            <w:pPr>
              <w:spacing w:line="240" w:lineRule="auto"/>
              <w:rPr>
                <w:sz w:val="20"/>
                <w:szCs w:val="20"/>
              </w:rPr>
            </w:pPr>
            <w:r w:rsidDel="00000000" w:rsidR="00000000" w:rsidRPr="00000000">
              <w:rPr>
                <w:sz w:val="20"/>
                <w:szCs w:val="20"/>
                <w:rtl w:val="0"/>
              </w:rPr>
              <w:t xml:space="preserve">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2">
            <w:pPr>
              <w:spacing w:line="240" w:lineRule="auto"/>
              <w:rPr>
                <w:sz w:val="20"/>
                <w:szCs w:val="20"/>
              </w:rPr>
            </w:pPr>
            <w:r w:rsidDel="00000000" w:rsidR="00000000" w:rsidRPr="00000000">
              <w:rPr>
                <w:sz w:val="20"/>
                <w:szCs w:val="20"/>
                <w:rtl w:val="0"/>
              </w:rPr>
              <w:t xml:space="preserve">Youth India E- School</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3">
            <w:pPr>
              <w:spacing w:line="240" w:lineRule="auto"/>
              <w:rPr>
                <w:sz w:val="20"/>
                <w:szCs w:val="20"/>
              </w:rPr>
            </w:pPr>
            <w:r w:rsidDel="00000000" w:rsidR="00000000" w:rsidRPr="00000000">
              <w:rPr>
                <w:sz w:val="20"/>
                <w:szCs w:val="20"/>
                <w:rtl w:val="0"/>
              </w:rPr>
              <w:t xml:space="preserve">6</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4">
            <w:pPr>
              <w:spacing w:line="240" w:lineRule="auto"/>
              <w:rPr>
                <w:sz w:val="20"/>
                <w:szCs w:val="20"/>
              </w:rPr>
            </w:pPr>
            <w:r w:rsidDel="00000000" w:rsidR="00000000" w:rsidRPr="00000000">
              <w:rPr>
                <w:sz w:val="20"/>
                <w:szCs w:val="20"/>
                <w:rtl w:val="0"/>
              </w:rPr>
              <w:t xml:space="preserve">SocioSift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5">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6">
            <w:pPr>
              <w:spacing w:line="240" w:lineRule="auto"/>
              <w:rPr>
                <w:sz w:val="20"/>
                <w:szCs w:val="20"/>
              </w:rPr>
            </w:pPr>
            <w:r w:rsidDel="00000000" w:rsidR="00000000" w:rsidRPr="00000000">
              <w:rPr>
                <w:sz w:val="20"/>
                <w:szCs w:val="20"/>
                <w:rtl w:val="0"/>
              </w:rPr>
              <w:t xml:space="preserve">GlobalCert Pte. Ltd</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7">
            <w:pPr>
              <w:spacing w:line="240" w:lineRule="auto"/>
              <w:rPr>
                <w:sz w:val="20"/>
                <w:szCs w:val="20"/>
              </w:rPr>
            </w:pPr>
            <w:r w:rsidDel="00000000" w:rsidR="00000000" w:rsidRPr="00000000">
              <w:rPr>
                <w:sz w:val="20"/>
                <w:szCs w:val="20"/>
                <w:rtl w:val="0"/>
              </w:rPr>
              <w:t xml:space="preserve">5</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8">
            <w:pPr>
              <w:spacing w:line="240" w:lineRule="auto"/>
              <w:rPr>
                <w:sz w:val="20"/>
                <w:szCs w:val="20"/>
              </w:rPr>
            </w:pPr>
            <w:r w:rsidDel="00000000" w:rsidR="00000000" w:rsidRPr="00000000">
              <w:rPr>
                <w:sz w:val="20"/>
                <w:szCs w:val="20"/>
                <w:rtl w:val="0"/>
              </w:rPr>
              <w:t xml:space="preserve">Metvy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9">
            <w:pPr>
              <w:spacing w:line="240" w:lineRule="auto"/>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A">
            <w:pPr>
              <w:spacing w:line="240" w:lineRule="auto"/>
              <w:rPr>
                <w:sz w:val="20"/>
                <w:szCs w:val="20"/>
              </w:rPr>
            </w:pPr>
            <w:r w:rsidDel="00000000" w:rsidR="00000000" w:rsidRPr="00000000">
              <w:rPr>
                <w:sz w:val="20"/>
                <w:szCs w:val="20"/>
                <w:rtl w:val="0"/>
              </w:rPr>
              <w:t xml:space="preserve">Inventiva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B">
            <w:pPr>
              <w:spacing w:line="240" w:lineRule="auto"/>
              <w:rPr>
                <w:sz w:val="20"/>
                <w:szCs w:val="20"/>
              </w:rPr>
            </w:pPr>
            <w:r w:rsidDel="00000000" w:rsidR="00000000" w:rsidRPr="00000000">
              <w:rPr>
                <w:sz w:val="20"/>
                <w:szCs w:val="20"/>
                <w:rtl w:val="0"/>
              </w:rPr>
              <w:t xml:space="preserve">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C">
            <w:pPr>
              <w:spacing w:line="240" w:lineRule="auto"/>
              <w:rPr>
                <w:sz w:val="20"/>
                <w:szCs w:val="20"/>
              </w:rPr>
            </w:pPr>
            <w:r w:rsidDel="00000000" w:rsidR="00000000" w:rsidRPr="00000000">
              <w:rPr>
                <w:sz w:val="20"/>
                <w:szCs w:val="20"/>
                <w:rtl w:val="0"/>
              </w:rPr>
              <w:t xml:space="preserve">Trivayu</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D">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E">
            <w:pPr>
              <w:spacing w:line="240" w:lineRule="auto"/>
              <w:rPr>
                <w:sz w:val="20"/>
                <w:szCs w:val="20"/>
              </w:rPr>
            </w:pPr>
            <w:r w:rsidDel="00000000" w:rsidR="00000000" w:rsidRPr="00000000">
              <w:rPr>
                <w:sz w:val="20"/>
                <w:szCs w:val="20"/>
                <w:rtl w:val="0"/>
              </w:rPr>
              <w:t xml:space="preserve">YTech Raj LLP</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BF">
            <w:pPr>
              <w:spacing w:line="240" w:lineRule="auto"/>
              <w:rPr>
                <w:sz w:val="20"/>
                <w:szCs w:val="20"/>
              </w:rPr>
            </w:pPr>
            <w:r w:rsidDel="00000000" w:rsidR="00000000" w:rsidRPr="00000000">
              <w:rPr>
                <w:sz w:val="20"/>
                <w:szCs w:val="20"/>
                <w:rtl w:val="0"/>
              </w:rPr>
              <w:t xml:space="preserve">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C0">
            <w:pPr>
              <w:spacing w:line="240" w:lineRule="auto"/>
              <w:rPr>
                <w:sz w:val="20"/>
                <w:szCs w:val="20"/>
              </w:rPr>
            </w:pPr>
            <w:r w:rsidDel="00000000" w:rsidR="00000000" w:rsidRPr="00000000">
              <w:rPr>
                <w:sz w:val="20"/>
                <w:szCs w:val="20"/>
                <w:rtl w:val="0"/>
              </w:rPr>
              <w:t xml:space="preserve">Team Soch</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C1">
            <w:pPr>
              <w:spacing w:line="240" w:lineRule="auto"/>
              <w:rPr>
                <w:sz w:val="20"/>
                <w:szCs w:val="20"/>
              </w:rPr>
            </w:pPr>
            <w:r w:rsidDel="00000000" w:rsidR="00000000" w:rsidRPr="00000000">
              <w:rPr>
                <w:sz w:val="20"/>
                <w:szCs w:val="20"/>
                <w:rtl w:val="0"/>
              </w:rPr>
              <w:t xml:space="preserve">4</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C2">
            <w:pPr>
              <w:spacing w:line="240" w:lineRule="auto"/>
              <w:rPr>
                <w:sz w:val="20"/>
                <w:szCs w:val="20"/>
              </w:rPr>
            </w:pPr>
            <w:r w:rsidDel="00000000" w:rsidR="00000000" w:rsidRPr="00000000">
              <w:rPr>
                <w:sz w:val="20"/>
                <w:szCs w:val="20"/>
                <w:rtl w:val="0"/>
              </w:rPr>
              <w:t xml:space="preserve">Book Your Guru</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C3">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C4">
            <w:pPr>
              <w:spacing w:line="240" w:lineRule="auto"/>
              <w:rPr>
                <w:sz w:val="20"/>
                <w:szCs w:val="20"/>
              </w:rPr>
            </w:pPr>
            <w:r w:rsidDel="00000000" w:rsidR="00000000" w:rsidRPr="00000000">
              <w:rPr>
                <w:sz w:val="20"/>
                <w:szCs w:val="20"/>
                <w:rtl w:val="0"/>
              </w:rPr>
              <w:t xml:space="preserve">ChatterPe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C5">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C6">
            <w:pPr>
              <w:spacing w:line="240" w:lineRule="auto"/>
              <w:rPr>
                <w:sz w:val="20"/>
                <w:szCs w:val="20"/>
              </w:rPr>
            </w:pPr>
            <w:r w:rsidDel="00000000" w:rsidR="00000000" w:rsidRPr="00000000">
              <w:rPr>
                <w:sz w:val="20"/>
                <w:szCs w:val="20"/>
                <w:rtl w:val="0"/>
              </w:rPr>
              <w:t xml:space="preserve">Refract Consulting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C7">
            <w:pPr>
              <w:spacing w:line="240" w:lineRule="auto"/>
              <w:rPr>
                <w:sz w:val="20"/>
                <w:szCs w:val="20"/>
              </w:rPr>
            </w:pPr>
            <w:r w:rsidDel="00000000" w:rsidR="00000000" w:rsidRPr="00000000">
              <w:rPr>
                <w:sz w:val="20"/>
                <w:szCs w:val="20"/>
                <w:rtl w:val="0"/>
              </w:rPr>
              <w:t xml:space="preserve">10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C8">
            <w:pPr>
              <w:spacing w:line="240" w:lineRule="auto"/>
              <w:rPr>
                <w:sz w:val="20"/>
                <w:szCs w:val="20"/>
              </w:rPr>
            </w:pPr>
            <w:r w:rsidDel="00000000" w:rsidR="00000000" w:rsidRPr="00000000">
              <w:rPr>
                <w:sz w:val="20"/>
                <w:szCs w:val="20"/>
                <w:rtl w:val="0"/>
              </w:rPr>
              <w:t xml:space="preserve">GoHappyClub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C9">
            <w:pPr>
              <w:spacing w:line="240" w:lineRule="auto"/>
              <w:rPr>
                <w:sz w:val="20"/>
                <w:szCs w:val="20"/>
              </w:rPr>
            </w:pPr>
            <w:r w:rsidDel="00000000" w:rsidR="00000000" w:rsidRPr="00000000">
              <w:rPr>
                <w:sz w:val="20"/>
                <w:szCs w:val="20"/>
                <w:rtl w:val="0"/>
              </w:rPr>
              <w:t xml:space="preserve">4</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CA">
            <w:pPr>
              <w:spacing w:line="240" w:lineRule="auto"/>
              <w:rPr>
                <w:sz w:val="20"/>
                <w:szCs w:val="20"/>
              </w:rPr>
            </w:pPr>
            <w:r w:rsidDel="00000000" w:rsidR="00000000" w:rsidRPr="00000000">
              <w:rPr>
                <w:sz w:val="20"/>
                <w:szCs w:val="20"/>
                <w:rtl w:val="0"/>
              </w:rPr>
              <w:t xml:space="preserve">Lean Green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CB">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CC">
            <w:pPr>
              <w:spacing w:line="240" w:lineRule="auto"/>
              <w:rPr>
                <w:sz w:val="20"/>
                <w:szCs w:val="20"/>
              </w:rPr>
            </w:pPr>
            <w:r w:rsidDel="00000000" w:rsidR="00000000" w:rsidRPr="00000000">
              <w:rPr>
                <w:sz w:val="20"/>
                <w:szCs w:val="20"/>
                <w:rtl w:val="0"/>
              </w:rPr>
              <w:t xml:space="preserve">Vasukam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CD">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CE">
            <w:pPr>
              <w:spacing w:line="240" w:lineRule="auto"/>
              <w:rPr>
                <w:sz w:val="20"/>
                <w:szCs w:val="20"/>
              </w:rPr>
            </w:pPr>
            <w:r w:rsidDel="00000000" w:rsidR="00000000" w:rsidRPr="00000000">
              <w:rPr>
                <w:sz w:val="20"/>
                <w:szCs w:val="20"/>
                <w:rtl w:val="0"/>
              </w:rPr>
              <w:t xml:space="preserve">Nut n Pro</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CF">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D0">
            <w:pPr>
              <w:spacing w:line="240" w:lineRule="auto"/>
              <w:rPr>
                <w:sz w:val="20"/>
                <w:szCs w:val="20"/>
              </w:rPr>
            </w:pPr>
            <w:r w:rsidDel="00000000" w:rsidR="00000000" w:rsidRPr="00000000">
              <w:rPr>
                <w:sz w:val="20"/>
                <w:szCs w:val="20"/>
                <w:rtl w:val="0"/>
              </w:rPr>
              <w:t xml:space="preserve">Eloquent Oratory Club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D1">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D2">
            <w:pPr>
              <w:spacing w:line="240" w:lineRule="auto"/>
              <w:rPr>
                <w:sz w:val="20"/>
                <w:szCs w:val="20"/>
              </w:rPr>
            </w:pPr>
            <w:r w:rsidDel="00000000" w:rsidR="00000000" w:rsidRPr="00000000">
              <w:rPr>
                <w:sz w:val="20"/>
                <w:szCs w:val="20"/>
                <w:rtl w:val="0"/>
              </w:rPr>
              <w:t xml:space="preserve">FlipItNews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D3">
            <w:pPr>
              <w:spacing w:line="240" w:lineRule="auto"/>
              <w:rPr>
                <w:sz w:val="20"/>
                <w:szCs w:val="20"/>
              </w:rPr>
            </w:pPr>
            <w:r w:rsidDel="00000000" w:rsidR="00000000" w:rsidRPr="00000000">
              <w:rPr>
                <w:sz w:val="20"/>
                <w:szCs w:val="20"/>
                <w:rtl w:val="0"/>
              </w:rPr>
              <w:t xml:space="preserve">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D4">
            <w:pPr>
              <w:spacing w:line="240" w:lineRule="auto"/>
              <w:rPr>
                <w:sz w:val="20"/>
                <w:szCs w:val="20"/>
              </w:rPr>
            </w:pPr>
            <w:r w:rsidDel="00000000" w:rsidR="00000000" w:rsidRPr="00000000">
              <w:rPr>
                <w:sz w:val="20"/>
                <w:szCs w:val="20"/>
                <w:rtl w:val="0"/>
              </w:rPr>
              <w:t xml:space="preserve">Hello study global</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D5">
            <w:pPr>
              <w:spacing w:line="240" w:lineRule="auto"/>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D6">
            <w:pPr>
              <w:spacing w:line="240" w:lineRule="auto"/>
              <w:rPr>
                <w:sz w:val="20"/>
                <w:szCs w:val="20"/>
              </w:rPr>
            </w:pPr>
            <w:r w:rsidDel="00000000" w:rsidR="00000000" w:rsidRPr="00000000">
              <w:rPr>
                <w:sz w:val="20"/>
                <w:szCs w:val="20"/>
                <w:rtl w:val="0"/>
              </w:rPr>
              <w:t xml:space="preserve">Tutree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D7">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D8">
            <w:pPr>
              <w:spacing w:line="240" w:lineRule="auto"/>
              <w:rPr>
                <w:sz w:val="20"/>
                <w:szCs w:val="20"/>
              </w:rPr>
            </w:pPr>
            <w:r w:rsidDel="00000000" w:rsidR="00000000" w:rsidRPr="00000000">
              <w:rPr>
                <w:sz w:val="20"/>
                <w:szCs w:val="20"/>
                <w:rtl w:val="0"/>
              </w:rPr>
              <w:t xml:space="preserve">Daijar Gurukul</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D9">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DA">
            <w:pPr>
              <w:spacing w:line="240" w:lineRule="auto"/>
              <w:rPr>
                <w:sz w:val="20"/>
                <w:szCs w:val="20"/>
              </w:rPr>
            </w:pPr>
            <w:r w:rsidDel="00000000" w:rsidR="00000000" w:rsidRPr="00000000">
              <w:rPr>
                <w:sz w:val="20"/>
                <w:szCs w:val="20"/>
                <w:rtl w:val="0"/>
              </w:rPr>
              <w:t xml:space="preserve">Crack-ED</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DB">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DC">
            <w:pPr>
              <w:spacing w:line="240" w:lineRule="auto"/>
              <w:rPr>
                <w:sz w:val="20"/>
                <w:szCs w:val="20"/>
              </w:rPr>
            </w:pPr>
            <w:r w:rsidDel="00000000" w:rsidR="00000000" w:rsidRPr="00000000">
              <w:rPr>
                <w:sz w:val="20"/>
                <w:szCs w:val="20"/>
                <w:rtl w:val="0"/>
              </w:rPr>
              <w:t xml:space="preserve">Logyify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DD">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DE">
            <w:pPr>
              <w:spacing w:line="240" w:lineRule="auto"/>
              <w:rPr>
                <w:sz w:val="20"/>
                <w:szCs w:val="20"/>
              </w:rPr>
            </w:pPr>
            <w:r w:rsidDel="00000000" w:rsidR="00000000" w:rsidRPr="00000000">
              <w:rPr>
                <w:sz w:val="20"/>
                <w:szCs w:val="20"/>
                <w:rtl w:val="0"/>
              </w:rPr>
              <w:t xml:space="preserve">Project Ukiyo</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DF">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E0">
            <w:pPr>
              <w:spacing w:line="240" w:lineRule="auto"/>
              <w:rPr>
                <w:sz w:val="20"/>
                <w:szCs w:val="20"/>
              </w:rPr>
            </w:pPr>
            <w:r w:rsidDel="00000000" w:rsidR="00000000" w:rsidRPr="00000000">
              <w:rPr>
                <w:sz w:val="20"/>
                <w:szCs w:val="20"/>
                <w:rtl w:val="0"/>
              </w:rPr>
              <w:t xml:space="preserve">Gau organics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E1">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E2">
            <w:pPr>
              <w:spacing w:line="240" w:lineRule="auto"/>
              <w:rPr>
                <w:sz w:val="20"/>
                <w:szCs w:val="20"/>
              </w:rPr>
            </w:pPr>
            <w:r w:rsidDel="00000000" w:rsidR="00000000" w:rsidRPr="00000000">
              <w:rPr>
                <w:sz w:val="20"/>
                <w:szCs w:val="20"/>
                <w:rtl w:val="0"/>
              </w:rPr>
              <w:t xml:space="preserve">Go Dutch </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E3">
            <w:pPr>
              <w:spacing w:line="240" w:lineRule="auto"/>
              <w:rPr>
                <w:sz w:val="20"/>
                <w:szCs w:val="20"/>
              </w:rPr>
            </w:pPr>
            <w:r w:rsidDel="00000000" w:rsidR="00000000" w:rsidRPr="00000000">
              <w:rPr>
                <w:sz w:val="20"/>
                <w:szCs w:val="20"/>
                <w:rtl w:val="0"/>
              </w:rPr>
              <w:t xml:space="preserve">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E4">
            <w:pPr>
              <w:spacing w:line="240" w:lineRule="auto"/>
              <w:rPr>
                <w:sz w:val="20"/>
                <w:szCs w:val="20"/>
              </w:rPr>
            </w:pPr>
            <w:r w:rsidDel="00000000" w:rsidR="00000000" w:rsidRPr="00000000">
              <w:rPr>
                <w:sz w:val="20"/>
                <w:szCs w:val="20"/>
                <w:rtl w:val="0"/>
              </w:rPr>
              <w:t xml:space="preserve">KalpGuru</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E5">
            <w:pPr>
              <w:spacing w:line="240" w:lineRule="auto"/>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E6">
            <w:pPr>
              <w:spacing w:line="240" w:lineRule="auto"/>
              <w:rPr>
                <w:sz w:val="20"/>
                <w:szCs w:val="20"/>
              </w:rPr>
            </w:pPr>
            <w:r w:rsidDel="00000000" w:rsidR="00000000" w:rsidRPr="00000000">
              <w:rPr>
                <w:sz w:val="20"/>
                <w:szCs w:val="20"/>
                <w:rtl w:val="0"/>
              </w:rPr>
              <w:t xml:space="preserve">ILP Overseas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E7">
            <w:pPr>
              <w:spacing w:line="240" w:lineRule="auto"/>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E8">
            <w:pPr>
              <w:spacing w:line="240" w:lineRule="auto"/>
              <w:rPr>
                <w:sz w:val="20"/>
                <w:szCs w:val="20"/>
              </w:rPr>
            </w:pPr>
            <w:r w:rsidDel="00000000" w:rsidR="00000000" w:rsidRPr="00000000">
              <w:rPr>
                <w:sz w:val="20"/>
                <w:szCs w:val="20"/>
                <w:rtl w:val="0"/>
              </w:rPr>
              <w:t xml:space="preserve">InvestDoc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E9">
            <w:pPr>
              <w:spacing w:line="240" w:lineRule="auto"/>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EA">
            <w:pPr>
              <w:spacing w:line="240" w:lineRule="auto"/>
              <w:rPr>
                <w:sz w:val="20"/>
                <w:szCs w:val="20"/>
              </w:rPr>
            </w:pPr>
            <w:r w:rsidDel="00000000" w:rsidR="00000000" w:rsidRPr="00000000">
              <w:rPr>
                <w:sz w:val="20"/>
                <w:szCs w:val="20"/>
                <w:rtl w:val="0"/>
              </w:rPr>
              <w:t xml:space="preserve">VRECA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EB">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EC">
            <w:pPr>
              <w:spacing w:line="240" w:lineRule="auto"/>
              <w:rPr>
                <w:sz w:val="20"/>
                <w:szCs w:val="20"/>
              </w:rPr>
            </w:pPr>
            <w:r w:rsidDel="00000000" w:rsidR="00000000" w:rsidRPr="00000000">
              <w:rPr>
                <w:sz w:val="20"/>
                <w:szCs w:val="20"/>
                <w:rtl w:val="0"/>
              </w:rPr>
              <w:t xml:space="preserve">Swachhta Jagran Samiti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ED">
            <w:pPr>
              <w:spacing w:line="240" w:lineRule="auto"/>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EE">
            <w:pPr>
              <w:spacing w:line="240" w:lineRule="auto"/>
              <w:rPr>
                <w:sz w:val="20"/>
                <w:szCs w:val="20"/>
              </w:rPr>
            </w:pPr>
            <w:r w:rsidDel="00000000" w:rsidR="00000000" w:rsidRPr="00000000">
              <w:rPr>
                <w:sz w:val="20"/>
                <w:szCs w:val="20"/>
                <w:rtl w:val="0"/>
              </w:rPr>
              <w:t xml:space="preserve">Eventic Banda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EF">
            <w:pPr>
              <w:spacing w:line="240" w:lineRule="auto"/>
              <w:rPr>
                <w:sz w:val="20"/>
                <w:szCs w:val="20"/>
              </w:rPr>
            </w:pPr>
            <w:r w:rsidDel="00000000" w:rsidR="00000000" w:rsidRPr="00000000">
              <w:rPr>
                <w:sz w:val="20"/>
                <w:szCs w:val="20"/>
                <w:rtl w:val="0"/>
              </w:rPr>
              <w:t xml:space="preserve">6</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F0">
            <w:pPr>
              <w:spacing w:line="240" w:lineRule="auto"/>
              <w:rPr>
                <w:sz w:val="20"/>
                <w:szCs w:val="20"/>
              </w:rPr>
            </w:pPr>
            <w:r w:rsidDel="00000000" w:rsidR="00000000" w:rsidRPr="00000000">
              <w:rPr>
                <w:sz w:val="20"/>
                <w:szCs w:val="20"/>
                <w:rtl w:val="0"/>
              </w:rPr>
              <w:t xml:space="preserve">Live for Cause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F1">
            <w:pPr>
              <w:spacing w:line="240" w:lineRule="auto"/>
              <w:rPr>
                <w:sz w:val="20"/>
                <w:szCs w:val="20"/>
              </w:rPr>
            </w:pPr>
            <w:r w:rsidDel="00000000" w:rsidR="00000000" w:rsidRPr="00000000">
              <w:rPr>
                <w:sz w:val="20"/>
                <w:szCs w:val="20"/>
                <w:rtl w:val="0"/>
              </w:rPr>
              <w:t xml:space="preserve">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F2">
            <w:pPr>
              <w:spacing w:line="240" w:lineRule="auto"/>
              <w:rPr>
                <w:sz w:val="20"/>
                <w:szCs w:val="20"/>
              </w:rPr>
            </w:pPr>
            <w:r w:rsidDel="00000000" w:rsidR="00000000" w:rsidRPr="00000000">
              <w:rPr>
                <w:sz w:val="20"/>
                <w:szCs w:val="20"/>
                <w:rtl w:val="0"/>
              </w:rPr>
              <w:t xml:space="preserve">FETE FOUNDATION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F3">
            <w:pPr>
              <w:spacing w:line="240" w:lineRule="auto"/>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F4">
            <w:pPr>
              <w:spacing w:line="240" w:lineRule="auto"/>
              <w:rPr>
                <w:sz w:val="20"/>
                <w:szCs w:val="20"/>
              </w:rPr>
            </w:pPr>
            <w:r w:rsidDel="00000000" w:rsidR="00000000" w:rsidRPr="00000000">
              <w:rPr>
                <w:sz w:val="20"/>
                <w:szCs w:val="20"/>
                <w:rtl w:val="0"/>
              </w:rPr>
              <w:t xml:space="preserve">Graveiens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F5">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F6">
            <w:pPr>
              <w:spacing w:line="240" w:lineRule="auto"/>
              <w:rPr>
                <w:sz w:val="20"/>
                <w:szCs w:val="20"/>
              </w:rPr>
            </w:pPr>
            <w:r w:rsidDel="00000000" w:rsidR="00000000" w:rsidRPr="00000000">
              <w:rPr>
                <w:sz w:val="20"/>
                <w:szCs w:val="20"/>
                <w:rtl w:val="0"/>
              </w:rPr>
              <w:t xml:space="preserve">Digituala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F7">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F8">
            <w:pPr>
              <w:spacing w:line="240" w:lineRule="auto"/>
              <w:rPr>
                <w:sz w:val="20"/>
                <w:szCs w:val="20"/>
              </w:rPr>
            </w:pPr>
            <w:r w:rsidDel="00000000" w:rsidR="00000000" w:rsidRPr="00000000">
              <w:rPr>
                <w:sz w:val="20"/>
                <w:szCs w:val="20"/>
                <w:rtl w:val="0"/>
              </w:rPr>
              <w:t xml:space="preserve">DU Connect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F9">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FA">
            <w:pPr>
              <w:spacing w:line="240" w:lineRule="auto"/>
              <w:rPr>
                <w:sz w:val="20"/>
                <w:szCs w:val="20"/>
              </w:rPr>
            </w:pPr>
            <w:r w:rsidDel="00000000" w:rsidR="00000000" w:rsidRPr="00000000">
              <w:rPr>
                <w:sz w:val="20"/>
                <w:szCs w:val="20"/>
                <w:rtl w:val="0"/>
              </w:rPr>
              <w:t xml:space="preserve">Travel Yara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FB">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FC">
            <w:pPr>
              <w:spacing w:line="240" w:lineRule="auto"/>
              <w:rPr>
                <w:sz w:val="20"/>
                <w:szCs w:val="20"/>
              </w:rPr>
            </w:pPr>
            <w:r w:rsidDel="00000000" w:rsidR="00000000" w:rsidRPr="00000000">
              <w:rPr>
                <w:sz w:val="20"/>
                <w:szCs w:val="20"/>
                <w:rtl w:val="0"/>
              </w:rPr>
              <w:t xml:space="preserve">EGIYOK</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FD">
            <w:pPr>
              <w:spacing w:line="240" w:lineRule="auto"/>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FE">
            <w:pPr>
              <w:spacing w:line="240" w:lineRule="auto"/>
              <w:rPr>
                <w:sz w:val="20"/>
                <w:szCs w:val="20"/>
              </w:rPr>
            </w:pPr>
            <w:r w:rsidDel="00000000" w:rsidR="00000000" w:rsidRPr="00000000">
              <w:rPr>
                <w:sz w:val="20"/>
                <w:szCs w:val="20"/>
                <w:rtl w:val="0"/>
              </w:rPr>
              <w:t xml:space="preserve">Kalp Guru</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0FF">
            <w:pPr>
              <w:spacing w:line="240" w:lineRule="auto"/>
              <w:rPr>
                <w:sz w:val="20"/>
                <w:szCs w:val="20"/>
              </w:rPr>
            </w:pPr>
            <w:r w:rsidDel="00000000" w:rsidR="00000000" w:rsidRPr="00000000">
              <w:rPr>
                <w:sz w:val="20"/>
                <w:szCs w:val="20"/>
                <w:rtl w:val="0"/>
              </w:rPr>
              <w:t xml:space="preserve">4</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00">
            <w:pPr>
              <w:spacing w:line="240" w:lineRule="auto"/>
              <w:rPr>
                <w:sz w:val="20"/>
                <w:szCs w:val="20"/>
              </w:rPr>
            </w:pPr>
            <w:r w:rsidDel="00000000" w:rsidR="00000000" w:rsidRPr="00000000">
              <w:rPr>
                <w:sz w:val="20"/>
                <w:szCs w:val="20"/>
                <w:rtl w:val="0"/>
              </w:rPr>
              <w:t xml:space="preserve">Talerang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01">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02">
            <w:pPr>
              <w:spacing w:line="240" w:lineRule="auto"/>
              <w:rPr>
                <w:sz w:val="20"/>
                <w:szCs w:val="20"/>
              </w:rPr>
            </w:pPr>
            <w:r w:rsidDel="00000000" w:rsidR="00000000" w:rsidRPr="00000000">
              <w:rPr>
                <w:sz w:val="20"/>
                <w:szCs w:val="20"/>
                <w:rtl w:val="0"/>
              </w:rPr>
              <w:t xml:space="preserve">ULEAD</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03">
            <w:pPr>
              <w:spacing w:line="240" w:lineRule="auto"/>
              <w:rPr>
                <w:sz w:val="20"/>
                <w:szCs w:val="20"/>
              </w:rPr>
            </w:pPr>
            <w:r w:rsidDel="00000000" w:rsidR="00000000" w:rsidRPr="00000000">
              <w:rPr>
                <w:sz w:val="20"/>
                <w:szCs w:val="20"/>
                <w:rtl w:val="0"/>
              </w:rPr>
              <w:t xml:space="preserve">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04">
            <w:pPr>
              <w:spacing w:line="240" w:lineRule="auto"/>
              <w:rPr>
                <w:sz w:val="20"/>
                <w:szCs w:val="20"/>
              </w:rPr>
            </w:pPr>
            <w:r w:rsidDel="00000000" w:rsidR="00000000" w:rsidRPr="00000000">
              <w:rPr>
                <w:sz w:val="20"/>
                <w:szCs w:val="20"/>
                <w:rtl w:val="0"/>
              </w:rPr>
              <w:t xml:space="preserve">Swachhta Jagran Samiti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05">
            <w:pPr>
              <w:spacing w:line="240" w:lineRule="auto"/>
              <w:rPr>
                <w:sz w:val="20"/>
                <w:szCs w:val="20"/>
              </w:rPr>
            </w:pPr>
            <w:r w:rsidDel="00000000" w:rsidR="00000000" w:rsidRPr="00000000">
              <w:rPr>
                <w:sz w:val="20"/>
                <w:szCs w:val="20"/>
                <w:rtl w:val="0"/>
              </w:rPr>
              <w:t xml:space="preserve">9</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06">
            <w:pPr>
              <w:spacing w:line="240" w:lineRule="auto"/>
              <w:rPr>
                <w:sz w:val="20"/>
                <w:szCs w:val="20"/>
              </w:rPr>
            </w:pPr>
            <w:r w:rsidDel="00000000" w:rsidR="00000000" w:rsidRPr="00000000">
              <w:rPr>
                <w:sz w:val="20"/>
                <w:szCs w:val="20"/>
                <w:rtl w:val="0"/>
              </w:rPr>
              <w:t xml:space="preserve">SK Children Foundation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07">
            <w:pPr>
              <w:spacing w:line="240" w:lineRule="auto"/>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08">
            <w:pPr>
              <w:spacing w:line="240" w:lineRule="auto"/>
              <w:rPr>
                <w:sz w:val="20"/>
                <w:szCs w:val="20"/>
              </w:rPr>
            </w:pPr>
            <w:r w:rsidDel="00000000" w:rsidR="00000000" w:rsidRPr="00000000">
              <w:rPr>
                <w:sz w:val="20"/>
                <w:szCs w:val="20"/>
                <w:rtl w:val="0"/>
              </w:rPr>
              <w:t xml:space="preserve">SAIR NETWORK</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09">
            <w:pPr>
              <w:spacing w:line="240" w:lineRule="auto"/>
              <w:rPr>
                <w:sz w:val="20"/>
                <w:szCs w:val="20"/>
              </w:rPr>
            </w:pPr>
            <w:r w:rsidDel="00000000" w:rsidR="00000000" w:rsidRPr="00000000">
              <w:rPr>
                <w:sz w:val="20"/>
                <w:szCs w:val="20"/>
                <w:rtl w:val="0"/>
              </w:rPr>
              <w:t xml:space="preserve">7</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0A">
            <w:pPr>
              <w:spacing w:line="240" w:lineRule="auto"/>
              <w:rPr>
                <w:sz w:val="20"/>
                <w:szCs w:val="20"/>
              </w:rPr>
            </w:pPr>
            <w:r w:rsidDel="00000000" w:rsidR="00000000" w:rsidRPr="00000000">
              <w:rPr>
                <w:sz w:val="20"/>
                <w:szCs w:val="20"/>
                <w:rtl w:val="0"/>
              </w:rPr>
              <w:t xml:space="preserve">M&amp;A Network</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0B">
            <w:pPr>
              <w:spacing w:line="240" w:lineRule="auto"/>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0C">
            <w:pPr>
              <w:spacing w:line="240" w:lineRule="auto"/>
              <w:rPr>
                <w:sz w:val="20"/>
                <w:szCs w:val="20"/>
              </w:rPr>
            </w:pPr>
            <w:r w:rsidDel="00000000" w:rsidR="00000000" w:rsidRPr="00000000">
              <w:rPr>
                <w:sz w:val="20"/>
                <w:szCs w:val="20"/>
                <w:rtl w:val="0"/>
              </w:rPr>
              <w:t xml:space="preserve">Finoability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0D">
            <w:pPr>
              <w:spacing w:line="240" w:lineRule="auto"/>
              <w:rPr>
                <w:sz w:val="20"/>
                <w:szCs w:val="20"/>
              </w:rPr>
            </w:pPr>
            <w:r w:rsidDel="00000000" w:rsidR="00000000" w:rsidRPr="00000000">
              <w:rPr>
                <w:sz w:val="20"/>
                <w:szCs w:val="20"/>
                <w:rtl w:val="0"/>
              </w:rPr>
              <w:t xml:space="preserve">4</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0E">
            <w:pPr>
              <w:spacing w:line="240" w:lineRule="auto"/>
              <w:rPr>
                <w:sz w:val="20"/>
                <w:szCs w:val="20"/>
              </w:rPr>
            </w:pPr>
            <w:r w:rsidDel="00000000" w:rsidR="00000000" w:rsidRPr="00000000">
              <w:rPr>
                <w:sz w:val="20"/>
                <w:szCs w:val="20"/>
                <w:rtl w:val="0"/>
              </w:rPr>
              <w:t xml:space="preserve">Mass Foundation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0F">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10">
            <w:pPr>
              <w:spacing w:line="240" w:lineRule="auto"/>
              <w:rPr>
                <w:sz w:val="20"/>
                <w:szCs w:val="20"/>
              </w:rPr>
            </w:pPr>
            <w:r w:rsidDel="00000000" w:rsidR="00000000" w:rsidRPr="00000000">
              <w:rPr>
                <w:sz w:val="20"/>
                <w:szCs w:val="20"/>
                <w:rtl w:val="0"/>
              </w:rPr>
              <w:t xml:space="preserve">IMS </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11">
            <w:pPr>
              <w:spacing w:line="240" w:lineRule="auto"/>
              <w:rPr>
                <w:sz w:val="20"/>
                <w:szCs w:val="20"/>
              </w:rPr>
            </w:pPr>
            <w:r w:rsidDel="00000000" w:rsidR="00000000" w:rsidRPr="00000000">
              <w:rPr>
                <w:sz w:val="20"/>
                <w:szCs w:val="20"/>
                <w:rtl w:val="0"/>
              </w:rPr>
              <w:t xml:space="preserve">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12">
            <w:pPr>
              <w:spacing w:line="240" w:lineRule="auto"/>
              <w:rPr>
                <w:sz w:val="20"/>
                <w:szCs w:val="20"/>
              </w:rPr>
            </w:pPr>
            <w:r w:rsidDel="00000000" w:rsidR="00000000" w:rsidRPr="00000000">
              <w:rPr>
                <w:sz w:val="20"/>
                <w:szCs w:val="20"/>
                <w:rtl w:val="0"/>
              </w:rPr>
              <w:t xml:space="preserve">Artsome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13">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14">
            <w:pPr>
              <w:spacing w:line="240" w:lineRule="auto"/>
              <w:rPr>
                <w:sz w:val="20"/>
                <w:szCs w:val="20"/>
              </w:rPr>
            </w:pPr>
            <w:r w:rsidDel="00000000" w:rsidR="00000000" w:rsidRPr="00000000">
              <w:rPr>
                <w:sz w:val="20"/>
                <w:szCs w:val="20"/>
                <w:rtl w:val="0"/>
              </w:rPr>
              <w:t xml:space="preserve">Nikore Associates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15">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16">
            <w:pPr>
              <w:spacing w:line="240" w:lineRule="auto"/>
              <w:rPr>
                <w:sz w:val="20"/>
                <w:szCs w:val="20"/>
              </w:rPr>
            </w:pPr>
            <w:r w:rsidDel="00000000" w:rsidR="00000000" w:rsidRPr="00000000">
              <w:rPr>
                <w:sz w:val="20"/>
                <w:szCs w:val="20"/>
                <w:rtl w:val="0"/>
              </w:rPr>
              <w:t xml:space="preserve">THB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17">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18">
            <w:pPr>
              <w:spacing w:line="240" w:lineRule="auto"/>
              <w:rPr>
                <w:sz w:val="20"/>
                <w:szCs w:val="20"/>
              </w:rPr>
            </w:pPr>
            <w:r w:rsidDel="00000000" w:rsidR="00000000" w:rsidRPr="00000000">
              <w:rPr>
                <w:sz w:val="20"/>
                <w:szCs w:val="20"/>
                <w:rtl w:val="0"/>
              </w:rPr>
              <w:t xml:space="preserve">Unnati </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19">
            <w:pPr>
              <w:spacing w:line="240" w:lineRule="auto"/>
              <w:rPr>
                <w:sz w:val="20"/>
                <w:szCs w:val="20"/>
              </w:rPr>
            </w:pPr>
            <w:r w:rsidDel="00000000" w:rsidR="00000000" w:rsidRPr="00000000">
              <w:rPr>
                <w:sz w:val="20"/>
                <w:szCs w:val="20"/>
                <w:rtl w:val="0"/>
              </w:rPr>
              <w:t xml:space="preserve">13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1A">
            <w:pPr>
              <w:spacing w:line="240" w:lineRule="auto"/>
              <w:rPr>
                <w:sz w:val="20"/>
                <w:szCs w:val="20"/>
              </w:rPr>
            </w:pPr>
            <w:r w:rsidDel="00000000" w:rsidR="00000000" w:rsidRPr="00000000">
              <w:rPr>
                <w:sz w:val="20"/>
                <w:szCs w:val="20"/>
                <w:rtl w:val="0"/>
              </w:rPr>
              <w:t xml:space="preserve">EDJUSTICE FOUNDATION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1B">
            <w:pPr>
              <w:spacing w:line="240" w:lineRule="auto"/>
              <w:rPr>
                <w:sz w:val="20"/>
                <w:szCs w:val="20"/>
              </w:rPr>
            </w:pPr>
            <w:r w:rsidDel="00000000" w:rsidR="00000000" w:rsidRPr="00000000">
              <w:rPr>
                <w:sz w:val="20"/>
                <w:szCs w:val="20"/>
                <w:rtl w:val="0"/>
              </w:rPr>
              <w:t xml:space="preserve">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1C">
            <w:pPr>
              <w:spacing w:line="240" w:lineRule="auto"/>
              <w:rPr>
                <w:sz w:val="20"/>
                <w:szCs w:val="20"/>
              </w:rPr>
            </w:pPr>
            <w:r w:rsidDel="00000000" w:rsidR="00000000" w:rsidRPr="00000000">
              <w:rPr>
                <w:sz w:val="20"/>
                <w:szCs w:val="20"/>
                <w:rtl w:val="0"/>
              </w:rPr>
              <w:t xml:space="preserve">Arc Tech Labs Pvt. Ltd</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1D">
            <w:pPr>
              <w:spacing w:line="240" w:lineRule="auto"/>
              <w:rPr>
                <w:sz w:val="20"/>
                <w:szCs w:val="20"/>
              </w:rPr>
            </w:pPr>
            <w:r w:rsidDel="00000000" w:rsidR="00000000" w:rsidRPr="00000000">
              <w:rPr>
                <w:sz w:val="20"/>
                <w:szCs w:val="20"/>
                <w:rtl w:val="0"/>
              </w:rPr>
              <w:t xml:space="preserve">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1E">
            <w:pPr>
              <w:spacing w:line="240" w:lineRule="auto"/>
              <w:rPr>
                <w:sz w:val="20"/>
                <w:szCs w:val="20"/>
              </w:rPr>
            </w:pPr>
            <w:r w:rsidDel="00000000" w:rsidR="00000000" w:rsidRPr="00000000">
              <w:rPr>
                <w:sz w:val="20"/>
                <w:szCs w:val="20"/>
                <w:rtl w:val="0"/>
              </w:rPr>
              <w:t xml:space="preserve">Nikore Associates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1F">
            <w:pPr>
              <w:spacing w:line="240" w:lineRule="auto"/>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20">
            <w:pPr>
              <w:spacing w:line="240" w:lineRule="auto"/>
              <w:rPr>
                <w:sz w:val="20"/>
                <w:szCs w:val="20"/>
              </w:rPr>
            </w:pPr>
            <w:r w:rsidDel="00000000" w:rsidR="00000000" w:rsidRPr="00000000">
              <w:rPr>
                <w:sz w:val="20"/>
                <w:szCs w:val="20"/>
                <w:rtl w:val="0"/>
              </w:rPr>
              <w:t xml:space="preserve">Mr Moustache's Cakes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121">
            <w:pPr>
              <w:spacing w:line="240" w:lineRule="auto"/>
              <w:rPr>
                <w:sz w:val="20"/>
                <w:szCs w:val="20"/>
              </w:rPr>
            </w:pPr>
            <w:r w:rsidDel="00000000" w:rsidR="00000000" w:rsidRPr="00000000">
              <w:rPr>
                <w:sz w:val="20"/>
                <w:szCs w:val="20"/>
                <w:rtl w:val="0"/>
              </w:rPr>
              <w:t xml:space="preserve">1</w:t>
            </w:r>
          </w:p>
        </w:tc>
      </w:tr>
    </w:tbl>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8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Details of the events and initiatives by MHPC during the session:</w:t>
      </w:r>
    </w:p>
    <w:p w:rsidR="00000000" w:rsidDel="00000000" w:rsidP="00000000" w:rsidRDefault="00000000" w:rsidRPr="00000000" w14:paraId="00000124">
      <w:pPr>
        <w:numPr>
          <w:ilvl w:val="0"/>
          <w:numId w:val="1"/>
        </w:numPr>
        <w:spacing w:line="240" w:lineRule="auto"/>
        <w:ind w:left="720" w:hanging="360"/>
        <w:jc w:val="both"/>
        <w:rPr>
          <w:rFonts w:ascii="Roboto" w:cs="Roboto" w:eastAsia="Roboto" w:hAnsi="Roboto"/>
          <w:color w:val="000000"/>
          <w:sz w:val="20"/>
          <w:szCs w:val="20"/>
        </w:rPr>
      </w:pPr>
      <w:r w:rsidDel="00000000" w:rsidR="00000000" w:rsidRPr="00000000">
        <w:rPr>
          <w:rFonts w:ascii="Roboto" w:cs="Roboto" w:eastAsia="Roboto" w:hAnsi="Roboto"/>
          <w:b w:val="1"/>
          <w:color w:val="000000"/>
          <w:sz w:val="20"/>
          <w:szCs w:val="20"/>
          <w:highlight w:val="white"/>
          <w:rtl w:val="0"/>
        </w:rPr>
        <w:t xml:space="preserve">Placement Preparation Foundation Program, 9 June 2021-</w:t>
      </w:r>
      <w:r w:rsidDel="00000000" w:rsidR="00000000" w:rsidRPr="00000000">
        <w:rPr>
          <w:rFonts w:ascii="Roboto" w:cs="Roboto" w:eastAsia="Roboto" w:hAnsi="Roboto"/>
          <w:color w:val="000000"/>
          <w:sz w:val="20"/>
          <w:szCs w:val="20"/>
          <w:highlight w:val="white"/>
          <w:rtl w:val="0"/>
        </w:rPr>
        <w:t xml:space="preserve"> The Placement Cell in collaboration with PrepJunction, brought self-paced video lectures on various aspects of preparing for placements such as cover letter writing, personal interviews and much more.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4495800</wp:posOffset>
            </wp:positionH>
            <wp:positionV relativeFrom="paragraph">
              <wp:posOffset>4445</wp:posOffset>
            </wp:positionV>
            <wp:extent cx="1447800" cy="1447800"/>
            <wp:effectExtent b="0" l="0" r="0" t="0"/>
            <wp:wrapSquare wrapText="bothSides" distB="0" distT="0" distL="114300" distR="114300"/>
            <wp:docPr id="3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47800" cy="1447800"/>
                    </a:xfrm>
                    <a:prstGeom prst="rect"/>
                    <a:ln/>
                  </pic:spPr>
                </pic:pic>
              </a:graphicData>
            </a:graphic>
          </wp:anchor>
        </w:drawing>
      </w:r>
    </w:p>
    <w:p w:rsidR="00000000" w:rsidDel="00000000" w:rsidP="00000000" w:rsidRDefault="00000000" w:rsidRPr="00000000" w14:paraId="000001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highlight w:val="white"/>
          <w:u w:val="none"/>
          <w:vertAlign w:val="baseline"/>
          <w:rtl w:val="0"/>
        </w:rPr>
        <w:t xml:space="preserve">Succeed at HR Interviews, 16 June 2021-</w:t>
      </w:r>
      <w:r w:rsidDel="00000000" w:rsidR="00000000" w:rsidRPr="00000000">
        <w:rPr>
          <w:rFonts w:ascii="Roboto" w:cs="Roboto" w:eastAsia="Roboto" w:hAnsi="Roboto"/>
          <w:b w:val="0"/>
          <w:i w:val="0"/>
          <w:smallCaps w:val="0"/>
          <w:strike w:val="0"/>
          <w:color w:val="000000"/>
          <w:sz w:val="20"/>
          <w:szCs w:val="20"/>
          <w:highlight w:val="white"/>
          <w:u w:val="none"/>
          <w:vertAlign w:val="baseline"/>
          <w:rtl w:val="0"/>
        </w:rPr>
        <w:t xml:space="preserve"> The session gave insights about various processes involved in an interview like Group Discussions, Resume making and Personal Interviews in a detailed and structured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manner. It was followed by an in-depth analysis to guide students about the interview procedure.</w:t>
      </w:r>
    </w:p>
    <w:p w:rsidR="00000000" w:rsidDel="00000000" w:rsidP="00000000" w:rsidRDefault="00000000" w:rsidRPr="00000000" w14:paraId="00000126">
      <w:pPr>
        <w:spacing w:line="240" w:lineRule="auto"/>
        <w:jc w:val="both"/>
        <w:rPr>
          <w:rFonts w:ascii="Times New Roman" w:cs="Times New Roman" w:eastAsia="Times New Roman" w:hAnsi="Times New Roman"/>
          <w:sz w:val="24"/>
          <w:szCs w:val="24"/>
        </w:rPr>
      </w:pPr>
      <w:r w:rsidDel="00000000" w:rsidR="00000000" w:rsidRPr="00000000">
        <w:rPr>
          <w:rFonts w:ascii="Roboto" w:cs="Roboto" w:eastAsia="Roboto" w:hAnsi="Roboto"/>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highlight w:val="white"/>
          <w:u w:val="none"/>
          <w:vertAlign w:val="baseline"/>
          <w:rtl w:val="0"/>
        </w:rPr>
        <w:t xml:space="preserve">Blog on 'Employability trends in 2021, 17 June 2021-</w:t>
      </w:r>
      <w:r w:rsidDel="00000000" w:rsidR="00000000" w:rsidRPr="00000000">
        <w:rPr>
          <w:rFonts w:ascii="Roboto" w:cs="Roboto" w:eastAsia="Roboto" w:hAnsi="Roboto"/>
          <w:b w:val="0"/>
          <w:i w:val="0"/>
          <w:smallCaps w:val="0"/>
          <w:strike w:val="0"/>
          <w:color w:val="000000"/>
          <w:sz w:val="20"/>
          <w:szCs w:val="20"/>
          <w:highlight w:val="white"/>
          <w:u w:val="none"/>
          <w:vertAlign w:val="baseline"/>
          <w:rtl w:val="0"/>
        </w:rPr>
        <w:t xml:space="preserve"> The blog dealt with seven major job trends in 2021 and how to best navigate them in the pandemic which has changed everybody's work life besides accelerating and even bringing about new trends.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3314700</wp:posOffset>
            </wp:positionH>
            <wp:positionV relativeFrom="paragraph">
              <wp:posOffset>12700</wp:posOffset>
            </wp:positionV>
            <wp:extent cx="2628900" cy="1227455"/>
            <wp:effectExtent b="0" l="0" r="0" t="0"/>
            <wp:wrapSquare wrapText="bothSides" distB="0" distT="0" distL="114300" distR="114300"/>
            <wp:docPr id="48"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628900" cy="1227455"/>
                    </a:xfrm>
                    <a:prstGeom prst="rect"/>
                    <a:ln/>
                  </pic:spPr>
                </pic:pic>
              </a:graphicData>
            </a:graphic>
          </wp:anchor>
        </w:drawing>
      </w:r>
    </w:p>
    <w:p w:rsidR="00000000" w:rsidDel="00000000" w:rsidP="00000000" w:rsidRDefault="00000000" w:rsidRPr="00000000" w14:paraId="0000012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29">
      <w:pPr>
        <w:spacing w:line="240" w:lineRule="auto"/>
        <w:jc w:val="both"/>
        <w:rPr>
          <w:rFonts w:ascii="Times New Roman" w:cs="Times New Roman" w:eastAsia="Times New Roman" w:hAnsi="Times New Roman"/>
          <w:sz w:val="24"/>
          <w:szCs w:val="24"/>
        </w:rPr>
      </w:pPr>
      <w:r w:rsidDel="00000000" w:rsidR="00000000" w:rsidRPr="00000000">
        <w:rPr>
          <w:rFonts w:ascii="Roboto" w:cs="Roboto" w:eastAsia="Roboto" w:hAnsi="Roboto"/>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highlight w:val="white"/>
          <w:u w:val="none"/>
          <w:vertAlign w:val="baseline"/>
          <w:rtl w:val="0"/>
        </w:rPr>
        <w:t xml:space="preserve">Infographic on 'Acing virtual Interviews', 22 June 2021-</w:t>
      </w:r>
      <w:r w:rsidDel="00000000" w:rsidR="00000000" w:rsidRPr="00000000">
        <w:rPr>
          <w:rFonts w:ascii="Roboto" w:cs="Roboto" w:eastAsia="Roboto" w:hAnsi="Roboto"/>
          <w:b w:val="0"/>
          <w:i w:val="0"/>
          <w:smallCaps w:val="0"/>
          <w:strike w:val="0"/>
          <w:color w:val="000000"/>
          <w:sz w:val="20"/>
          <w:szCs w:val="20"/>
          <w:highlight w:val="white"/>
          <w:u w:val="none"/>
          <w:vertAlign w:val="baseline"/>
          <w:rtl w:val="0"/>
        </w:rPr>
        <w:t xml:space="preserve"> The infographic shared tips for acing online interviews and equipped students with the best knowledge to adapt to the 'new normal.'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4595495</wp:posOffset>
            </wp:positionH>
            <wp:positionV relativeFrom="paragraph">
              <wp:posOffset>36830</wp:posOffset>
            </wp:positionV>
            <wp:extent cx="1347470" cy="1193800"/>
            <wp:effectExtent b="0" l="0" r="0" t="0"/>
            <wp:wrapSquare wrapText="bothSides" distB="0" distT="0" distL="114300" distR="114300"/>
            <wp:docPr id="57" name="image28.png"/>
            <a:graphic>
              <a:graphicData uri="http://schemas.openxmlformats.org/drawingml/2006/picture">
                <pic:pic>
                  <pic:nvPicPr>
                    <pic:cNvPr id="0" name="image28.png"/>
                    <pic:cNvPicPr preferRelativeResize="0"/>
                  </pic:nvPicPr>
                  <pic:blipFill>
                    <a:blip r:embed="rId9"/>
                    <a:srcRect b="0" l="0" r="0" t="0"/>
                    <a:stretch>
                      <a:fillRect/>
                    </a:stretch>
                  </pic:blipFill>
                  <pic:spPr>
                    <a:xfrm>
                      <a:off x="0" y="0"/>
                      <a:ext cx="1347470" cy="1193800"/>
                    </a:xfrm>
                    <a:prstGeom prst="rect"/>
                    <a:ln/>
                  </pic:spPr>
                </pic:pic>
              </a:graphicData>
            </a:graphic>
          </wp:anchor>
        </w:drawing>
      </w:r>
    </w:p>
    <w:p w:rsidR="00000000" w:rsidDel="00000000" w:rsidP="00000000" w:rsidRDefault="00000000" w:rsidRPr="00000000" w14:paraId="0000012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spacing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drawing>
          <wp:anchor allowOverlap="1" behindDoc="0" distB="0" distT="0" distL="114300" distR="114300" hidden="0" layoutInCell="1" locked="0" relativeHeight="0" simplePos="0">
            <wp:simplePos x="0" y="0"/>
            <wp:positionH relativeFrom="column">
              <wp:posOffset>4603750</wp:posOffset>
            </wp:positionH>
            <wp:positionV relativeFrom="paragraph">
              <wp:posOffset>480060</wp:posOffset>
            </wp:positionV>
            <wp:extent cx="1339850" cy="1348740"/>
            <wp:effectExtent b="0" l="0" r="0" t="0"/>
            <wp:wrapSquare wrapText="bothSides" distB="0" distT="0" distL="114300" distR="114300"/>
            <wp:docPr id="55" name="image25.png"/>
            <a:graphic>
              <a:graphicData uri="http://schemas.openxmlformats.org/drawingml/2006/picture">
                <pic:pic>
                  <pic:nvPicPr>
                    <pic:cNvPr id="0" name="image25.png"/>
                    <pic:cNvPicPr preferRelativeResize="0"/>
                  </pic:nvPicPr>
                  <pic:blipFill>
                    <a:blip r:embed="rId10"/>
                    <a:srcRect b="0" l="0" r="0" t="0"/>
                    <a:stretch>
                      <a:fillRect/>
                    </a:stretch>
                  </pic:blipFill>
                  <pic:spPr>
                    <a:xfrm>
                      <a:off x="0" y="0"/>
                      <a:ext cx="1339850" cy="1348740"/>
                    </a:xfrm>
                    <a:prstGeom prst="rect"/>
                    <a:ln/>
                  </pic:spPr>
                </pic:pic>
              </a:graphicData>
            </a:graphic>
          </wp:anchor>
        </w:drawing>
      </w:r>
    </w:p>
    <w:p w:rsidR="00000000" w:rsidDel="00000000" w:rsidP="00000000" w:rsidRDefault="00000000" w:rsidRPr="00000000" w14:paraId="000001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highlight w:val="white"/>
          <w:u w:val="none"/>
          <w:vertAlign w:val="baseline"/>
          <w:rtl w:val="0"/>
        </w:rPr>
        <w:t xml:space="preserve">Webinar on CAT vs GMAT vs GRE, 29 June 2021</w:t>
      </w:r>
      <w:r w:rsidDel="00000000" w:rsidR="00000000" w:rsidRPr="00000000">
        <w:rPr>
          <w:rFonts w:ascii="Roboto" w:cs="Roboto" w:eastAsia="Roboto" w:hAnsi="Roboto"/>
          <w:b w:val="0"/>
          <w:i w:val="0"/>
          <w:smallCaps w:val="0"/>
          <w:strike w:val="0"/>
          <w:color w:val="000000"/>
          <w:sz w:val="20"/>
          <w:szCs w:val="20"/>
          <w:highlight w:val="white"/>
          <w:u w:val="none"/>
          <w:vertAlign w:val="baseline"/>
          <w:rtl w:val="0"/>
        </w:rPr>
        <w:t xml:space="preserve">- The session provided a detailed analysis of each entrance examination along with tips and guidance to crack these entrances. The webinar proved to be highly successful with more than 100 participants.</w:t>
      </w:r>
      <w:r w:rsidDel="00000000" w:rsidR="00000000" w:rsidRPr="00000000">
        <w:rPr>
          <w:rtl w:val="0"/>
        </w:rPr>
      </w:r>
    </w:p>
    <w:p w:rsidR="00000000" w:rsidDel="00000000" w:rsidP="00000000" w:rsidRDefault="00000000" w:rsidRPr="00000000" w14:paraId="0000012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spacing w:line="240" w:lineRule="auto"/>
        <w:jc w:val="both"/>
        <w:rPr>
          <w:rFonts w:ascii="Times New Roman" w:cs="Times New Roman" w:eastAsia="Times New Roman" w:hAnsi="Times New Roman"/>
          <w:sz w:val="24"/>
          <w:szCs w:val="24"/>
        </w:rPr>
      </w:pPr>
      <w:r w:rsidDel="00000000" w:rsidR="00000000" w:rsidRPr="00000000">
        <w:rPr>
          <w:rFonts w:ascii="Roboto" w:cs="Roboto" w:eastAsia="Roboto" w:hAnsi="Roboto"/>
          <w:b w:val="1"/>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131">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spacing w:line="240" w:lineRule="auto"/>
        <w:jc w:val="both"/>
        <w:rPr>
          <w:rFonts w:ascii="Times New Roman" w:cs="Times New Roman" w:eastAsia="Times New Roman" w:hAnsi="Times New Roman"/>
          <w:sz w:val="24"/>
          <w:szCs w:val="24"/>
        </w:rPr>
      </w:pPr>
      <w:r w:rsidDel="00000000" w:rsidR="00000000" w:rsidRPr="00000000">
        <w:rPr>
          <w:rFonts w:ascii="Roboto" w:cs="Roboto" w:eastAsia="Roboto" w:hAnsi="Roboto"/>
          <w:b w:val="1"/>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1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highlight w:val="white"/>
          <w:u w:val="none"/>
          <w:vertAlign w:val="baseline"/>
          <w:rtl w:val="0"/>
        </w:rPr>
        <w:t xml:space="preserve">Webinar on ‘How to build X Factor to get into Ivy League Colleges, 9 July 2021</w:t>
      </w:r>
      <w:r w:rsidDel="00000000" w:rsidR="00000000" w:rsidRPr="00000000">
        <w:rPr>
          <w:rFonts w:ascii="Roboto" w:cs="Roboto" w:eastAsia="Roboto" w:hAnsi="Roboto"/>
          <w:b w:val="0"/>
          <w:i w:val="0"/>
          <w:smallCaps w:val="0"/>
          <w:strike w:val="0"/>
          <w:color w:val="000000"/>
          <w:sz w:val="20"/>
          <w:szCs w:val="20"/>
          <w:highlight w:val="white"/>
          <w:u w:val="none"/>
          <w:vertAlign w:val="baseline"/>
          <w:rtl w:val="0"/>
        </w:rPr>
        <w:t xml:space="preserve">-  The session emphasised the importance of having global exposure in today's world. Studying abroad allows students to experience world culture along with studying from the best educators. It was an extremely insightful session.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4597400</wp:posOffset>
            </wp:positionH>
            <wp:positionV relativeFrom="paragraph">
              <wp:posOffset>41275</wp:posOffset>
            </wp:positionV>
            <wp:extent cx="1346200" cy="1351280"/>
            <wp:effectExtent b="0" l="0" r="0" t="0"/>
            <wp:wrapSquare wrapText="bothSides" distB="0" distT="0" distL="114300" distR="114300"/>
            <wp:docPr id="32"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1346200" cy="1351280"/>
                    </a:xfrm>
                    <a:prstGeom prst="rect"/>
                    <a:ln/>
                  </pic:spPr>
                </pic:pic>
              </a:graphicData>
            </a:graphic>
          </wp:anchor>
        </w:drawing>
      </w:r>
    </w:p>
    <w:p w:rsidR="00000000" w:rsidDel="00000000" w:rsidP="00000000" w:rsidRDefault="00000000" w:rsidRPr="00000000" w14:paraId="0000013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spacing w:line="240" w:lineRule="auto"/>
        <w:jc w:val="both"/>
        <w:rPr>
          <w:rFonts w:ascii="Times New Roman" w:cs="Times New Roman" w:eastAsia="Times New Roman" w:hAnsi="Times New Roman"/>
          <w:sz w:val="24"/>
          <w:szCs w:val="24"/>
        </w:rPr>
      </w:pPr>
      <w:r w:rsidDel="00000000" w:rsidR="00000000" w:rsidRPr="00000000">
        <w:rPr>
          <w:rFonts w:ascii="Roboto" w:cs="Roboto" w:eastAsia="Roboto" w:hAnsi="Roboto"/>
          <w:b w:val="1"/>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13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drawing>
          <wp:anchor allowOverlap="1" behindDoc="0" distB="0" distT="0" distL="114300" distR="114300" hidden="0" layoutInCell="1" locked="0" relativeHeight="0" simplePos="0">
            <wp:simplePos x="0" y="0"/>
            <wp:positionH relativeFrom="column">
              <wp:posOffset>4584700</wp:posOffset>
            </wp:positionH>
            <wp:positionV relativeFrom="paragraph">
              <wp:posOffset>475615</wp:posOffset>
            </wp:positionV>
            <wp:extent cx="1358900" cy="1358900"/>
            <wp:effectExtent b="0" l="0" r="0" t="0"/>
            <wp:wrapSquare wrapText="bothSides" distB="0" distT="0" distL="114300" distR="114300"/>
            <wp:docPr id="40"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358900" cy="1358900"/>
                    </a:xfrm>
                    <a:prstGeom prst="rect"/>
                    <a:ln/>
                  </pic:spPr>
                </pic:pic>
              </a:graphicData>
            </a:graphic>
          </wp:anchor>
        </w:drawing>
      </w:r>
    </w:p>
    <w:p w:rsidR="00000000" w:rsidDel="00000000" w:rsidP="00000000" w:rsidRDefault="00000000" w:rsidRPr="00000000" w14:paraId="000001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highlight w:val="white"/>
          <w:u w:val="none"/>
          <w:vertAlign w:val="baseline"/>
          <w:rtl w:val="0"/>
        </w:rPr>
        <w:t xml:space="preserve">Blog on 'Optimising work from home', 14 July 2021 - </w:t>
      </w:r>
      <w:r w:rsidDel="00000000" w:rsidR="00000000" w:rsidRPr="00000000">
        <w:rPr>
          <w:rFonts w:ascii="Roboto" w:cs="Roboto" w:eastAsia="Roboto" w:hAnsi="Roboto"/>
          <w:b w:val="0"/>
          <w:i w:val="0"/>
          <w:smallCaps w:val="0"/>
          <w:strike w:val="0"/>
          <w:color w:val="000000"/>
          <w:sz w:val="20"/>
          <w:szCs w:val="20"/>
          <w:highlight w:val="white"/>
          <w:u w:val="none"/>
          <w:vertAlign w:val="baseline"/>
          <w:rtl w:val="0"/>
        </w:rPr>
        <w:t xml:space="preserve">We published a blog on 'Optimising Work From Home' which provided tips to level up Work from Home productivity and maintain a work-life balance simultaneously.</w:t>
      </w:r>
      <w:r w:rsidDel="00000000" w:rsidR="00000000" w:rsidRPr="00000000">
        <w:rPr>
          <w:rtl w:val="0"/>
        </w:rPr>
      </w:r>
    </w:p>
    <w:p w:rsidR="00000000" w:rsidDel="00000000" w:rsidP="00000000" w:rsidRDefault="00000000" w:rsidRPr="00000000" w14:paraId="0000013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spacing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highlight w:val="white"/>
          <w:u w:val="none"/>
          <w:vertAlign w:val="baseline"/>
          <w:rtl w:val="0"/>
        </w:rPr>
        <w:t xml:space="preserve">Webinar on ’An Overview of Higher Education Opportunities in the U.S.</w:t>
      </w:r>
      <w:r w:rsidDel="00000000" w:rsidR="00000000" w:rsidRPr="00000000">
        <w:rPr>
          <w:rFonts w:ascii="Roboto" w:cs="Roboto" w:eastAsia="Roboto" w:hAnsi="Roboto"/>
          <w:b w:val="0"/>
          <w:i w:val="0"/>
          <w:smallCaps w:val="0"/>
          <w:strike w:val="0"/>
          <w:color w:val="000000"/>
          <w:sz w:val="20"/>
          <w:szCs w:val="20"/>
          <w:highlight w:val="white"/>
          <w:u w:val="none"/>
          <w:vertAlign w:val="baseline"/>
          <w:rtl w:val="0"/>
        </w:rPr>
        <w:t xml:space="preserve">, </w:t>
      </w:r>
      <w:r w:rsidDel="00000000" w:rsidR="00000000" w:rsidRPr="00000000">
        <w:rPr>
          <w:rFonts w:ascii="Roboto" w:cs="Roboto" w:eastAsia="Roboto" w:hAnsi="Roboto"/>
          <w:b w:val="1"/>
          <w:i w:val="0"/>
          <w:smallCaps w:val="0"/>
          <w:strike w:val="0"/>
          <w:color w:val="000000"/>
          <w:sz w:val="20"/>
          <w:szCs w:val="20"/>
          <w:highlight w:val="white"/>
          <w:u w:val="none"/>
          <w:vertAlign w:val="baseline"/>
          <w:rtl w:val="0"/>
        </w:rPr>
        <w:t xml:space="preserve">17 July 2021-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session entailed a detailed discussion about the USA and studying prospects in the country. It highlighted important steps to keep in mind while preparing for education in the states. It was a fruitful and illuminating session.</w:t>
      </w:r>
      <w:r w:rsidDel="00000000" w:rsidR="00000000" w:rsidRPr="00000000">
        <w:rPr>
          <w:rFonts w:ascii="Roboto" w:cs="Roboto" w:eastAsia="Roboto" w:hAnsi="Roboto"/>
          <w:b w:val="0"/>
          <w:i w:val="0"/>
          <w:smallCaps w:val="0"/>
          <w:strike w:val="0"/>
          <w:color w:val="000000"/>
          <w:sz w:val="20"/>
          <w:szCs w:val="20"/>
          <w:highlight w:val="white"/>
          <w:u w:val="none"/>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4540250</wp:posOffset>
            </wp:positionH>
            <wp:positionV relativeFrom="paragraph">
              <wp:posOffset>-50799</wp:posOffset>
            </wp:positionV>
            <wp:extent cx="1403350" cy="1403350"/>
            <wp:effectExtent b="0" l="0" r="0" t="0"/>
            <wp:wrapSquare wrapText="bothSides" distB="0" distT="0" distL="114300" distR="114300"/>
            <wp:docPr id="51" name="image22.png"/>
            <a:graphic>
              <a:graphicData uri="http://schemas.openxmlformats.org/drawingml/2006/picture">
                <pic:pic>
                  <pic:nvPicPr>
                    <pic:cNvPr id="0" name="image22.png"/>
                    <pic:cNvPicPr preferRelativeResize="0"/>
                  </pic:nvPicPr>
                  <pic:blipFill>
                    <a:blip r:embed="rId13"/>
                    <a:srcRect b="0" l="0" r="0" t="0"/>
                    <a:stretch>
                      <a:fillRect/>
                    </a:stretch>
                  </pic:blipFill>
                  <pic:spPr>
                    <a:xfrm>
                      <a:off x="0" y="0"/>
                      <a:ext cx="1403350" cy="1403350"/>
                    </a:xfrm>
                    <a:prstGeom prst="rect"/>
                    <a:ln/>
                  </pic:spPr>
                </pic:pic>
              </a:graphicData>
            </a:graphic>
          </wp:anchor>
        </w:drawing>
      </w:r>
    </w:p>
    <w:p w:rsidR="00000000" w:rsidDel="00000000" w:rsidP="00000000" w:rsidRDefault="00000000" w:rsidRPr="00000000" w14:paraId="0000013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13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62626"/>
          <w:sz w:val="20"/>
          <w:szCs w:val="20"/>
          <w:u w:val="none"/>
          <w:shd w:fill="auto" w:val="clear"/>
          <w:vertAlign w:val="baseline"/>
          <w:rtl w:val="0"/>
        </w:rPr>
        <w:t xml:space="preserve">Profectus (1st edition), 31 July 2021-</w:t>
      </w:r>
      <w:r w:rsidDel="00000000" w:rsidR="00000000" w:rsidRPr="00000000">
        <w:rPr>
          <w:rFonts w:ascii="Arial" w:cs="Arial" w:eastAsia="Arial" w:hAnsi="Arial"/>
          <w:b w:val="0"/>
          <w:i w:val="0"/>
          <w:smallCaps w:val="0"/>
          <w:strike w:val="0"/>
          <w:color w:val="262626"/>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 launched the first issue of Placement Cell's E-Newsletter, Profectus with an exclusive interview with Ms. Renu Sud Karnad. Our vision for the newsletter was to guide students to comprehend the industry requirements and different career choices available to them.</w:t>
      </w:r>
      <w:r w:rsidDel="00000000" w:rsidR="00000000" w:rsidRPr="00000000">
        <w:drawing>
          <wp:anchor allowOverlap="1" behindDoc="0" distB="0" distT="0" distL="114300" distR="114300" hidden="0" layoutInCell="1" locked="0" relativeHeight="0" simplePos="0">
            <wp:simplePos x="0" y="0"/>
            <wp:positionH relativeFrom="column">
              <wp:posOffset>4540250</wp:posOffset>
            </wp:positionH>
            <wp:positionV relativeFrom="paragraph">
              <wp:posOffset>7620</wp:posOffset>
            </wp:positionV>
            <wp:extent cx="1403350" cy="1408430"/>
            <wp:effectExtent b="0" l="0" r="0" t="0"/>
            <wp:wrapSquare wrapText="bothSides" distB="0" distT="0" distL="114300" distR="114300"/>
            <wp:docPr id="4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403350" cy="1408430"/>
                    </a:xfrm>
                    <a:prstGeom prst="rect"/>
                    <a:ln/>
                  </pic:spPr>
                </pic:pic>
              </a:graphicData>
            </a:graphic>
          </wp:anchor>
        </w:drawing>
      </w:r>
    </w:p>
    <w:p w:rsidR="00000000" w:rsidDel="00000000" w:rsidP="00000000" w:rsidRDefault="00000000" w:rsidRPr="00000000" w14:paraId="0000014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spacing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highlight w:val="white"/>
          <w:u w:val="none"/>
          <w:vertAlign w:val="baseline"/>
          <w:rtl w:val="0"/>
        </w:rPr>
        <w:t xml:space="preserve">Webinar on Personal Interview Preparation, 1 August 2021: </w:t>
      </w:r>
      <w:r w:rsidDel="00000000" w:rsidR="00000000" w:rsidRPr="00000000">
        <w:rPr>
          <w:rFonts w:ascii="Roboto" w:cs="Roboto" w:eastAsia="Roboto" w:hAnsi="Roboto"/>
          <w:b w:val="0"/>
          <w:i w:val="0"/>
          <w:smallCaps w:val="0"/>
          <w:strike w:val="0"/>
          <w:color w:val="000000"/>
          <w:sz w:val="20"/>
          <w:szCs w:val="20"/>
          <w:highlight w:val="white"/>
          <w:u w:val="none"/>
          <w:vertAlign w:val="baseline"/>
          <w:rtl w:val="0"/>
        </w:rPr>
        <w:t xml:space="preserve">The co-founder and COO, The Education Tree and The Co-founder, Orenda 135 Quantel The session threw light on the importance of being diplomatic, confident and being yourself during an interview. It emphasised on aligning your strengths to the needs of the organisation. The webinar ended with a Q&amp;A session and proved to be a huge success.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4546600</wp:posOffset>
            </wp:positionH>
            <wp:positionV relativeFrom="paragraph">
              <wp:posOffset>7620</wp:posOffset>
            </wp:positionV>
            <wp:extent cx="1397000" cy="1397000"/>
            <wp:effectExtent b="0" l="0" r="0" t="0"/>
            <wp:wrapSquare wrapText="bothSides" distB="0" distT="0" distL="114300" distR="114300"/>
            <wp:docPr id="44"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1397000" cy="1397000"/>
                    </a:xfrm>
                    <a:prstGeom prst="rect"/>
                    <a:ln/>
                  </pic:spPr>
                </pic:pic>
              </a:graphicData>
            </a:graphic>
          </wp:anchor>
        </w:drawing>
      </w:r>
    </w:p>
    <w:p w:rsidR="00000000" w:rsidDel="00000000" w:rsidP="00000000" w:rsidRDefault="00000000" w:rsidRPr="00000000" w14:paraId="0000014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spacing w:line="240" w:lineRule="auto"/>
        <w:jc w:val="both"/>
        <w:rPr>
          <w:rFonts w:ascii="Times New Roman" w:cs="Times New Roman" w:eastAsia="Times New Roman" w:hAnsi="Times New Roman"/>
          <w:sz w:val="24"/>
          <w:szCs w:val="24"/>
        </w:rPr>
      </w:pPr>
      <w:r w:rsidDel="00000000" w:rsidR="00000000" w:rsidRPr="00000000">
        <w:rPr>
          <w:rFonts w:ascii="Roboto" w:cs="Roboto" w:eastAsia="Roboto" w:hAnsi="Roboto"/>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14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4565650</wp:posOffset>
            </wp:positionH>
            <wp:positionV relativeFrom="paragraph">
              <wp:posOffset>238759</wp:posOffset>
            </wp:positionV>
            <wp:extent cx="1377950" cy="1390650"/>
            <wp:effectExtent b="0" l="0" r="0" t="0"/>
            <wp:wrapSquare wrapText="bothSides" distB="0" distT="0" distL="114300" distR="114300"/>
            <wp:docPr id="41"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1377950" cy="1390650"/>
                    </a:xfrm>
                    <a:prstGeom prst="rect"/>
                    <a:ln/>
                  </pic:spPr>
                </pic:pic>
              </a:graphicData>
            </a:graphic>
          </wp:anchor>
        </w:drawing>
      </w:r>
    </w:p>
    <w:p w:rsidR="00000000" w:rsidDel="00000000" w:rsidP="00000000" w:rsidRDefault="00000000" w:rsidRPr="00000000" w14:paraId="000001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highlight w:val="white"/>
          <w:u w:val="none"/>
          <w:vertAlign w:val="baseline"/>
          <w:rtl w:val="0"/>
        </w:rPr>
        <w:t xml:space="preserve">Webinar on ’Engaging with the Outreach and Admissions Team and learning about the programme', 9 August 2021</w:t>
      </w:r>
      <w:r w:rsidDel="00000000" w:rsidR="00000000" w:rsidRPr="00000000">
        <w:rPr>
          <w:rFonts w:ascii="Roboto" w:cs="Roboto" w:eastAsia="Roboto" w:hAnsi="Roboto"/>
          <w:b w:val="0"/>
          <w:i w:val="0"/>
          <w:smallCaps w:val="0"/>
          <w:strike w:val="0"/>
          <w:color w:val="000000"/>
          <w:sz w:val="20"/>
          <w:szCs w:val="20"/>
          <w:highlight w:val="white"/>
          <w:u w:val="none"/>
          <w:vertAlign w:val="baseline"/>
          <w:rtl w:val="0"/>
        </w:rPr>
        <w:t xml:space="preserve">-  The session threw light upon the one year long fellowship offered by Ashoka University. The speaker provided insights about how the fellowship empowers all fellows to reach their full potential in their chosen fields. </w:t>
      </w:r>
      <w:r w:rsidDel="00000000" w:rsidR="00000000" w:rsidRPr="00000000">
        <w:rPr>
          <w:rtl w:val="0"/>
        </w:rPr>
      </w:r>
    </w:p>
    <w:p w:rsidR="00000000" w:rsidDel="00000000" w:rsidP="00000000" w:rsidRDefault="00000000" w:rsidRPr="00000000" w14:paraId="0000014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spacing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4559300</wp:posOffset>
            </wp:positionH>
            <wp:positionV relativeFrom="paragraph">
              <wp:posOffset>261620</wp:posOffset>
            </wp:positionV>
            <wp:extent cx="1384300" cy="1388745"/>
            <wp:effectExtent b="0" l="0" r="0" t="0"/>
            <wp:wrapSquare wrapText="bothSides" distB="0" distT="0" distL="114300" distR="114300"/>
            <wp:docPr id="52"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1384300" cy="1388745"/>
                    </a:xfrm>
                    <a:prstGeom prst="rect"/>
                    <a:ln/>
                  </pic:spPr>
                </pic:pic>
              </a:graphicData>
            </a:graphic>
          </wp:anchor>
        </w:drawing>
      </w:r>
    </w:p>
    <w:p w:rsidR="00000000" w:rsidDel="00000000" w:rsidP="00000000" w:rsidRDefault="00000000" w:rsidRPr="00000000" w14:paraId="000001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highlight w:val="white"/>
          <w:u w:val="none"/>
          <w:vertAlign w:val="baseline"/>
          <w:rtl w:val="0"/>
        </w:rPr>
        <w:t xml:space="preserve">Career Profiling Assessment Global University System,14 August 2021-</w:t>
      </w:r>
      <w:r w:rsidDel="00000000" w:rsidR="00000000" w:rsidRPr="00000000">
        <w:rPr>
          <w:rFonts w:ascii="Roboto" w:cs="Roboto" w:eastAsia="Roboto" w:hAnsi="Roboto"/>
          <w:b w:val="0"/>
          <w:i w:val="0"/>
          <w:smallCaps w:val="0"/>
          <w:strike w:val="0"/>
          <w:color w:val="000000"/>
          <w:sz w:val="20"/>
          <w:szCs w:val="20"/>
          <w:highlight w:val="white"/>
          <w:u w:val="none"/>
          <w:vertAlign w:val="baseline"/>
          <w:rtl w:val="0"/>
        </w:rPr>
        <w:t xml:space="preserve">  The Placement Cell collaborated with Global University System to bring  'Career Profiling Assessment' which was designed by industry experts to help students to identify their strengths and weaknesses through detailed personalised Individual reports.</w:t>
      </w:r>
      <w:r w:rsidDel="00000000" w:rsidR="00000000" w:rsidRPr="00000000">
        <w:rPr>
          <w:rtl w:val="0"/>
        </w:rPr>
      </w:r>
    </w:p>
    <w:p w:rsidR="00000000" w:rsidDel="00000000" w:rsidP="00000000" w:rsidRDefault="00000000" w:rsidRPr="00000000" w14:paraId="0000014E">
      <w:pPr>
        <w:spacing w:line="240" w:lineRule="auto"/>
        <w:jc w:val="both"/>
        <w:rPr>
          <w:rFonts w:ascii="Times New Roman" w:cs="Times New Roman" w:eastAsia="Times New Roman" w:hAnsi="Times New Roman"/>
          <w:sz w:val="24"/>
          <w:szCs w:val="24"/>
        </w:rPr>
      </w:pPr>
      <w:r w:rsidDel="00000000" w:rsidR="00000000" w:rsidRPr="00000000">
        <w:rPr>
          <w:rFonts w:ascii="Roboto" w:cs="Roboto" w:eastAsia="Roboto" w:hAnsi="Roboto"/>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14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drawing>
          <wp:anchor allowOverlap="1" behindDoc="0" distB="0" distT="0" distL="114300" distR="114300" hidden="0" layoutInCell="1" locked="0" relativeHeight="0" simplePos="0">
            <wp:simplePos x="0" y="0"/>
            <wp:positionH relativeFrom="column">
              <wp:posOffset>4597400</wp:posOffset>
            </wp:positionH>
            <wp:positionV relativeFrom="paragraph">
              <wp:posOffset>463550</wp:posOffset>
            </wp:positionV>
            <wp:extent cx="1346200" cy="1346200"/>
            <wp:effectExtent b="0" l="0" r="0" t="0"/>
            <wp:wrapSquare wrapText="bothSides" distB="0" distT="0" distL="114300" distR="114300"/>
            <wp:docPr id="39"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1346200" cy="1346200"/>
                    </a:xfrm>
                    <a:prstGeom prst="rect"/>
                    <a:ln/>
                  </pic:spPr>
                </pic:pic>
              </a:graphicData>
            </a:graphic>
          </wp:anchor>
        </w:drawing>
      </w:r>
    </w:p>
    <w:p w:rsidR="00000000" w:rsidDel="00000000" w:rsidP="00000000" w:rsidRDefault="00000000" w:rsidRPr="00000000" w14:paraId="000001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highlight w:val="white"/>
          <w:u w:val="none"/>
          <w:vertAlign w:val="baseline"/>
          <w:rtl w:val="0"/>
        </w:rPr>
        <w:t xml:space="preserve">Infographic on ' Professional Body Language Tips' The infographic on 'Professional Body Language Tips', 16 August 2021-</w:t>
      </w:r>
      <w:r w:rsidDel="00000000" w:rsidR="00000000" w:rsidRPr="00000000">
        <w:rPr>
          <w:rFonts w:ascii="Roboto" w:cs="Roboto" w:eastAsia="Roboto" w:hAnsi="Roboto"/>
          <w:b w:val="0"/>
          <w:i w:val="0"/>
          <w:smallCaps w:val="0"/>
          <w:strike w:val="0"/>
          <w:color w:val="000000"/>
          <w:sz w:val="20"/>
          <w:szCs w:val="20"/>
          <w:highlight w:val="white"/>
          <w:u w:val="none"/>
          <w:vertAlign w:val="baseline"/>
          <w:rtl w:val="0"/>
        </w:rPr>
        <w:t xml:space="preserve">  shared essential tips on professional body language which should always be kept in mind since it's one of the most important forms of non verbal communication</w:t>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1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highlight w:val="white"/>
          <w:u w:val="none"/>
          <w:vertAlign w:val="baseline"/>
          <w:rtl w:val="0"/>
        </w:rPr>
        <w:t xml:space="preserve">Resume review session, 19 August 2021-</w:t>
      </w:r>
      <w:r w:rsidDel="00000000" w:rsidR="00000000" w:rsidRPr="00000000">
        <w:rPr>
          <w:rFonts w:ascii="Roboto" w:cs="Roboto" w:eastAsia="Roboto" w:hAnsi="Roboto"/>
          <w:b w:val="0"/>
          <w:i w:val="0"/>
          <w:smallCaps w:val="0"/>
          <w:strike w:val="0"/>
          <w:color w:val="000000"/>
          <w:sz w:val="20"/>
          <w:szCs w:val="20"/>
          <w:highlight w:val="white"/>
          <w:u w:val="none"/>
          <w:vertAlign w:val="baseline"/>
          <w:rtl w:val="0"/>
        </w:rPr>
        <w:t xml:space="preserve"> ​​The resume review session provided an unique opportunity to students to understand their skills, experiences and build a professional resume around their objectives and targets to market themselves and reach their goals.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4648200</wp:posOffset>
            </wp:positionH>
            <wp:positionV relativeFrom="paragraph">
              <wp:posOffset>2540</wp:posOffset>
            </wp:positionV>
            <wp:extent cx="1371600" cy="1375410"/>
            <wp:effectExtent b="0" l="0" r="0" t="0"/>
            <wp:wrapSquare wrapText="bothSides" distB="0" distT="0" distL="114300" distR="114300"/>
            <wp:docPr id="49"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1371600" cy="1375410"/>
                    </a:xfrm>
                    <a:prstGeom prst="rect"/>
                    <a:ln/>
                  </pic:spPr>
                </pic:pic>
              </a:graphicData>
            </a:graphic>
          </wp:anchor>
        </w:drawing>
      </w:r>
    </w:p>
    <w:p w:rsidR="00000000" w:rsidDel="00000000" w:rsidP="00000000" w:rsidRDefault="00000000" w:rsidRPr="00000000" w14:paraId="00000153">
      <w:pPr>
        <w:spacing w:line="240" w:lineRule="auto"/>
        <w:jc w:val="both"/>
        <w:rPr>
          <w:rFonts w:ascii="Times New Roman" w:cs="Times New Roman" w:eastAsia="Times New Roman" w:hAnsi="Times New Roman"/>
          <w:sz w:val="24"/>
          <w:szCs w:val="24"/>
        </w:rPr>
      </w:pPr>
      <w:r w:rsidDel="00000000" w:rsidR="00000000" w:rsidRPr="00000000">
        <w:rPr>
          <w:rFonts w:ascii="Roboto" w:cs="Roboto" w:eastAsia="Roboto" w:hAnsi="Roboto"/>
          <w:b w:val="1"/>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15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highlight w:val="white"/>
          <w:u w:val="none"/>
          <w:vertAlign w:val="baseline"/>
          <w:rtl w:val="0"/>
        </w:rPr>
        <w:t xml:space="preserve">Accenture Strategy Connect, Signals of Change, 19th August, 2021 - 21st August, 2021:</w:t>
      </w:r>
      <w:r w:rsidDel="00000000" w:rsidR="00000000" w:rsidRPr="00000000">
        <w:rPr>
          <w:rFonts w:ascii="Roboto" w:cs="Roboto" w:eastAsia="Roboto" w:hAnsi="Roboto"/>
          <w:b w:val="0"/>
          <w:i w:val="0"/>
          <w:smallCaps w:val="0"/>
          <w:strike w:val="0"/>
          <w:color w:val="000000"/>
          <w:sz w:val="20"/>
          <w:szCs w:val="20"/>
          <w:highlight w:val="white"/>
          <w:u w:val="none"/>
          <w:vertAlign w:val="baseline"/>
          <w:rtl w:val="0"/>
        </w:rPr>
        <w:t xml:space="preserve">  virtual strategy and consulting three-day symposium 80+ Accenture The Accenture Strategy Connect was a three-day symposium designed to gain valuable business strategy wisdom through competitive challenges, problem identification, solution-finding and gamification.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4127500</wp:posOffset>
            </wp:positionH>
            <wp:positionV relativeFrom="paragraph">
              <wp:posOffset>57150</wp:posOffset>
            </wp:positionV>
            <wp:extent cx="1924050" cy="986790"/>
            <wp:effectExtent b="0" l="0" r="0" t="0"/>
            <wp:wrapSquare wrapText="bothSides" distB="0" distT="0" distL="114300" distR="114300"/>
            <wp:docPr id="54" name="image29.png"/>
            <a:graphic>
              <a:graphicData uri="http://schemas.openxmlformats.org/drawingml/2006/picture">
                <pic:pic>
                  <pic:nvPicPr>
                    <pic:cNvPr id="0" name="image29.png"/>
                    <pic:cNvPicPr preferRelativeResize="0"/>
                  </pic:nvPicPr>
                  <pic:blipFill>
                    <a:blip r:embed="rId20"/>
                    <a:srcRect b="0" l="0" r="0" t="0"/>
                    <a:stretch>
                      <a:fillRect/>
                    </a:stretch>
                  </pic:blipFill>
                  <pic:spPr>
                    <a:xfrm>
                      <a:off x="0" y="0"/>
                      <a:ext cx="1924050" cy="986790"/>
                    </a:xfrm>
                    <a:prstGeom prst="rect"/>
                    <a:ln/>
                  </pic:spPr>
                </pic:pic>
              </a:graphicData>
            </a:graphic>
          </wp:anchor>
        </w:drawing>
      </w:r>
    </w:p>
    <w:p w:rsidR="00000000" w:rsidDel="00000000" w:rsidP="00000000" w:rsidRDefault="00000000" w:rsidRPr="00000000" w14:paraId="0000015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highlight w:val="white"/>
          <w:u w:val="none"/>
          <w:vertAlign w:val="baseline"/>
          <w:rtl w:val="0"/>
        </w:rPr>
        <w:t xml:space="preserve">Blog on 'Upskilling and Reskilling' - 25 August 2021</w:t>
      </w:r>
      <w:r w:rsidDel="00000000" w:rsidR="00000000" w:rsidRPr="00000000">
        <w:rPr>
          <w:rFonts w:ascii="Roboto" w:cs="Roboto" w:eastAsia="Roboto" w:hAnsi="Roboto"/>
          <w:b w:val="0"/>
          <w:i w:val="0"/>
          <w:smallCaps w:val="0"/>
          <w:strike w:val="0"/>
          <w:color w:val="000000"/>
          <w:sz w:val="20"/>
          <w:szCs w:val="20"/>
          <w:highlight w:val="white"/>
          <w:u w:val="none"/>
          <w:vertAlign w:val="baseline"/>
          <w:rtl w:val="0"/>
        </w:rPr>
        <w:t xml:space="preserve">- The blog on 'Upskilling and Reskilling’ suggested ways to stay relevant in the industry and coping up with the ever-changing market needs by learning, acquiring and perfecting new skills.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4552950</wp:posOffset>
            </wp:positionH>
            <wp:positionV relativeFrom="paragraph">
              <wp:posOffset>5080</wp:posOffset>
            </wp:positionV>
            <wp:extent cx="1479550" cy="1489075"/>
            <wp:effectExtent b="0" l="0" r="0" t="0"/>
            <wp:wrapSquare wrapText="bothSides" distB="0" distT="0" distL="114300" distR="114300"/>
            <wp:docPr id="35"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1479550" cy="1489075"/>
                    </a:xfrm>
                    <a:prstGeom prst="rect"/>
                    <a:ln/>
                  </pic:spPr>
                </pic:pic>
              </a:graphicData>
            </a:graphic>
          </wp:anchor>
        </w:drawing>
      </w:r>
    </w:p>
    <w:p w:rsidR="00000000" w:rsidDel="00000000" w:rsidP="00000000" w:rsidRDefault="00000000" w:rsidRPr="00000000" w14:paraId="0000015B">
      <w:pPr>
        <w:spacing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spacing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spacing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spacing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spacing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spacing w:line="240" w:lineRule="auto"/>
        <w:ind w:left="720"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4775200</wp:posOffset>
            </wp:positionH>
            <wp:positionV relativeFrom="paragraph">
              <wp:posOffset>24130</wp:posOffset>
            </wp:positionV>
            <wp:extent cx="1371600" cy="1682750"/>
            <wp:effectExtent b="0" l="0" r="0" t="0"/>
            <wp:wrapSquare wrapText="bothSides" distB="0" distT="0" distL="114300" distR="114300"/>
            <wp:docPr id="31"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1371600" cy="1682750"/>
                    </a:xfrm>
                    <a:prstGeom prst="rect"/>
                    <a:ln/>
                  </pic:spPr>
                </pic:pic>
              </a:graphicData>
            </a:graphic>
          </wp:anchor>
        </w:drawing>
      </w:r>
    </w:p>
    <w:p w:rsidR="00000000" w:rsidDel="00000000" w:rsidP="00000000" w:rsidRDefault="00000000" w:rsidRPr="00000000" w14:paraId="000001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highlight w:val="white"/>
          <w:u w:val="none"/>
          <w:vertAlign w:val="baseline"/>
          <w:rtl w:val="0"/>
        </w:rPr>
        <w:t xml:space="preserve">Investment Awareness Program - 4 September 2021-</w:t>
      </w:r>
      <w:r w:rsidDel="00000000" w:rsidR="00000000" w:rsidRPr="00000000">
        <w:rPr>
          <w:rFonts w:ascii="Roboto" w:cs="Roboto" w:eastAsia="Roboto" w:hAnsi="Roboto"/>
          <w:b w:val="0"/>
          <w:i w:val="0"/>
          <w:smallCaps w:val="0"/>
          <w:strike w:val="0"/>
          <w:color w:val="000000"/>
          <w:sz w:val="20"/>
          <w:szCs w:val="20"/>
          <w:highlight w:val="white"/>
          <w:u w:val="none"/>
          <w:vertAlign w:val="baseline"/>
          <w:rtl w:val="0"/>
        </w:rPr>
        <w:t xml:space="preserve"> Dr. Navin Punjabi 68 Board of Industry Academia Partnerships The session highlighted some basic concepts of the financial world like Joint Account, SIPs, Stock Markets, and how to access them. It was aimed at spreading awareness about the do's and don'ts in the securities market and Investment protection measures.</w:t>
      </w:r>
      <w:r w:rsidDel="00000000" w:rsidR="00000000" w:rsidRPr="00000000">
        <w:rPr>
          <w:rtl w:val="0"/>
        </w:rPr>
      </w:r>
    </w:p>
    <w:p w:rsidR="00000000" w:rsidDel="00000000" w:rsidP="00000000" w:rsidRDefault="00000000" w:rsidRPr="00000000" w14:paraId="00000162">
      <w:pPr>
        <w:spacing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1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highlight w:val="white"/>
          <w:u w:val="none"/>
          <w:vertAlign w:val="baseline"/>
          <w:rtl w:val="0"/>
        </w:rPr>
        <w:t xml:space="preserve">Infographic on 'Take home salary vs CTC' - 17 September 2021-</w:t>
      </w:r>
      <w:r w:rsidDel="00000000" w:rsidR="00000000" w:rsidRPr="00000000">
        <w:rPr>
          <w:rFonts w:ascii="Roboto" w:cs="Roboto" w:eastAsia="Roboto" w:hAnsi="Roboto"/>
          <w:b w:val="0"/>
          <w:i w:val="0"/>
          <w:smallCaps w:val="0"/>
          <w:strike w:val="0"/>
          <w:color w:val="000000"/>
          <w:sz w:val="20"/>
          <w:szCs w:val="20"/>
          <w:highlight w:val="white"/>
          <w:u w:val="none"/>
          <w:vertAlign w:val="baseline"/>
          <w:rtl w:val="0"/>
        </w:rPr>
        <w:t xml:space="preserve"> We published an infographic on 'Take home salary vs. CTC' which critically and accurately analysed the nitty-gritties of CTC and Take Home Salary to help one negotiate a good package.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4743450</wp:posOffset>
            </wp:positionH>
            <wp:positionV relativeFrom="paragraph">
              <wp:posOffset>4445</wp:posOffset>
            </wp:positionV>
            <wp:extent cx="1365250" cy="1368425"/>
            <wp:effectExtent b="0" l="0" r="0" t="0"/>
            <wp:wrapSquare wrapText="bothSides" distB="0" distT="0" distL="114300" distR="114300"/>
            <wp:docPr id="50"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1365250" cy="1368425"/>
                    </a:xfrm>
                    <a:prstGeom prst="rect"/>
                    <a:ln/>
                  </pic:spPr>
                </pic:pic>
              </a:graphicData>
            </a:graphic>
          </wp:anchor>
        </w:drawing>
      </w:r>
    </w:p>
    <w:p w:rsidR="00000000" w:rsidDel="00000000" w:rsidP="00000000" w:rsidRDefault="00000000" w:rsidRPr="00000000" w14:paraId="0000016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spacing w:line="240" w:lineRule="auto"/>
        <w:jc w:val="both"/>
        <w:rPr>
          <w:rFonts w:ascii="Times New Roman" w:cs="Times New Roman" w:eastAsia="Times New Roman" w:hAnsi="Times New Roman"/>
          <w:sz w:val="24"/>
          <w:szCs w:val="24"/>
        </w:rPr>
      </w:pPr>
      <w:r w:rsidDel="00000000" w:rsidR="00000000" w:rsidRPr="00000000">
        <w:rPr>
          <w:rFonts w:ascii="Roboto" w:cs="Roboto" w:eastAsia="Roboto" w:hAnsi="Roboto"/>
          <w:b w:val="1"/>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16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highlight w:val="white"/>
          <w:u w:val="none"/>
          <w:vertAlign w:val="baseline"/>
          <w:rtl w:val="0"/>
        </w:rPr>
        <w:t xml:space="preserve">Webinar on ‘Aptitude test for campus Recruitment’ - 18 September 2021-</w:t>
      </w:r>
      <w:r w:rsidDel="00000000" w:rsidR="00000000" w:rsidRPr="00000000">
        <w:rPr>
          <w:rFonts w:ascii="Roboto" w:cs="Roboto" w:eastAsia="Roboto" w:hAnsi="Roboto"/>
          <w:b w:val="0"/>
          <w:i w:val="0"/>
          <w:smallCaps w:val="0"/>
          <w:strike w:val="0"/>
          <w:color w:val="000000"/>
          <w:sz w:val="20"/>
          <w:szCs w:val="20"/>
          <w:highlight w:val="white"/>
          <w:u w:val="none"/>
          <w:vertAlign w:val="baseline"/>
          <w:rtl w:val="0"/>
        </w:rPr>
        <w:t xml:space="preserve"> Mr. Amit Poddar (MBA from Indian Institute of Planning and Management, the Senior regional head at T.I.M.E education.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4781550</wp:posOffset>
            </wp:positionH>
            <wp:positionV relativeFrom="paragraph">
              <wp:posOffset>-374649</wp:posOffset>
            </wp:positionV>
            <wp:extent cx="1409700" cy="1402715"/>
            <wp:effectExtent b="0" l="0" r="0" t="0"/>
            <wp:wrapSquare wrapText="bothSides" distB="0" distT="0" distL="114300" distR="114300"/>
            <wp:docPr id="36"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1409700" cy="1402715"/>
                    </a:xfrm>
                    <a:prstGeom prst="rect"/>
                    <a:ln/>
                  </pic:spPr>
                </pic:pic>
              </a:graphicData>
            </a:graphic>
          </wp:anchor>
        </w:drawing>
      </w:r>
    </w:p>
    <w:p w:rsidR="00000000" w:rsidDel="00000000" w:rsidP="00000000" w:rsidRDefault="00000000" w:rsidRPr="00000000" w14:paraId="0000016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spacing w:line="240" w:lineRule="auto"/>
        <w:jc w:val="both"/>
        <w:rPr>
          <w:rFonts w:ascii="Times New Roman" w:cs="Times New Roman" w:eastAsia="Times New Roman" w:hAnsi="Times New Roman"/>
          <w:sz w:val="24"/>
          <w:szCs w:val="24"/>
        </w:rPr>
      </w:pPr>
      <w:r w:rsidDel="00000000" w:rsidR="00000000" w:rsidRPr="00000000">
        <w:rPr>
          <w:rFonts w:ascii="Roboto" w:cs="Roboto" w:eastAsia="Roboto" w:hAnsi="Roboto"/>
          <w:b w:val="1"/>
          <w:color w:val="000000"/>
          <w:sz w:val="20"/>
          <w:szCs w:val="20"/>
          <w:highlight w:val="white"/>
          <w:rtl w:val="0"/>
        </w:rPr>
        <w:t xml:space="preserve">              </w:t>
      </w:r>
      <w:r w:rsidDel="00000000" w:rsidR="00000000" w:rsidRPr="00000000">
        <w:rPr>
          <w:rtl w:val="0"/>
        </w:rPr>
      </w:r>
    </w:p>
    <w:p w:rsidR="00000000" w:rsidDel="00000000" w:rsidP="00000000" w:rsidRDefault="00000000" w:rsidRPr="00000000" w14:paraId="0000016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1"/>
          <w:i w:val="0"/>
          <w:smallCaps w:val="0"/>
          <w:strike w:val="0"/>
          <w:color w:val="000000"/>
          <w:sz w:val="20"/>
          <w:szCs w:val="20"/>
          <w:highlight w:val="white"/>
          <w:u w:val="none"/>
          <w:vertAlign w:val="baseline"/>
          <w:rtl w:val="0"/>
        </w:rPr>
        <w:t xml:space="preserve">Infographic on Current Recruitment Trends - 29 September 2021-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infographic on 'Current Recruitment Trends' threw light on the latest talent acquisition and recruitment trends to aid students to understand the evolving nature of hiring practices and meet the demand accordingly.</w:t>
      </w:r>
      <w:r w:rsidDel="00000000" w:rsidR="00000000" w:rsidRPr="00000000">
        <w:drawing>
          <wp:anchor allowOverlap="1" behindDoc="0" distB="0" distT="0" distL="114300" distR="114300" hidden="0" layoutInCell="1" locked="0" relativeHeight="0" simplePos="0">
            <wp:simplePos x="0" y="0"/>
            <wp:positionH relativeFrom="column">
              <wp:posOffset>4813300</wp:posOffset>
            </wp:positionH>
            <wp:positionV relativeFrom="paragraph">
              <wp:posOffset>7620</wp:posOffset>
            </wp:positionV>
            <wp:extent cx="1403350" cy="1423035"/>
            <wp:effectExtent b="0" l="0" r="0" t="0"/>
            <wp:wrapSquare wrapText="bothSides" distB="0" distT="0" distL="114300" distR="114300"/>
            <wp:docPr id="38"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1403350" cy="1423035"/>
                    </a:xfrm>
                    <a:prstGeom prst="rect"/>
                    <a:ln/>
                  </pic:spPr>
                </pic:pic>
              </a:graphicData>
            </a:graphic>
          </wp:anchor>
        </w:drawing>
      </w:r>
    </w:p>
    <w:p w:rsidR="00000000" w:rsidDel="00000000" w:rsidP="00000000" w:rsidRDefault="00000000" w:rsidRPr="00000000" w14:paraId="0000016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spacing w:line="240" w:lineRule="auto"/>
        <w:jc w:val="both"/>
        <w:rPr>
          <w:rFonts w:ascii="Times New Roman" w:cs="Times New Roman" w:eastAsia="Times New Roman" w:hAnsi="Times New Roman"/>
          <w:sz w:val="24"/>
          <w:szCs w:val="24"/>
        </w:rPr>
      </w:pP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17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Virtual Career Webinar - 9 October 2021 -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Virtual Career Webinar charted the path for Indian students to take up Actuary as a profession and the opportunities and benefits they would reap after qualifying the requisites.</w:t>
      </w:r>
      <w:r w:rsidDel="00000000" w:rsidR="00000000" w:rsidRPr="00000000">
        <w:drawing>
          <wp:anchor allowOverlap="1" behindDoc="0" distB="0" distT="0" distL="114300" distR="114300" hidden="0" layoutInCell="1" locked="0" relativeHeight="0" simplePos="0">
            <wp:simplePos x="0" y="0"/>
            <wp:positionH relativeFrom="column">
              <wp:posOffset>4806950</wp:posOffset>
            </wp:positionH>
            <wp:positionV relativeFrom="paragraph">
              <wp:posOffset>43180</wp:posOffset>
            </wp:positionV>
            <wp:extent cx="1416050" cy="1410970"/>
            <wp:effectExtent b="0" l="0" r="0" t="0"/>
            <wp:wrapSquare wrapText="bothSides" distB="0" distT="0" distL="114300" distR="114300"/>
            <wp:docPr id="30"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1416050" cy="1410970"/>
                    </a:xfrm>
                    <a:prstGeom prst="rect"/>
                    <a:ln/>
                  </pic:spPr>
                </pic:pic>
              </a:graphicData>
            </a:graphic>
          </wp:anchor>
        </w:drawing>
      </w:r>
    </w:p>
    <w:p w:rsidR="00000000" w:rsidDel="00000000" w:rsidP="00000000" w:rsidRDefault="00000000" w:rsidRPr="00000000" w14:paraId="0000017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spacing w:line="240" w:lineRule="auto"/>
        <w:jc w:val="both"/>
        <w:rPr>
          <w:rFonts w:ascii="Times New Roman" w:cs="Times New Roman" w:eastAsia="Times New Roman" w:hAnsi="Times New Roman"/>
          <w:sz w:val="24"/>
          <w:szCs w:val="24"/>
        </w:rPr>
      </w:pP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175">
      <w:pPr>
        <w:spacing w:line="240" w:lineRule="auto"/>
        <w:jc w:val="both"/>
        <w:rPr>
          <w:rFonts w:ascii="Times New Roman" w:cs="Times New Roman" w:eastAsia="Times New Roman" w:hAnsi="Times New Roman"/>
          <w:sz w:val="24"/>
          <w:szCs w:val="24"/>
        </w:rPr>
      </w:pPr>
      <w:r w:rsidDel="00000000" w:rsidR="00000000" w:rsidRPr="00000000">
        <w:rPr>
          <w:b w:val="1"/>
          <w:color w:val="000000"/>
          <w:sz w:val="20"/>
          <w:szCs w:val="20"/>
          <w:rtl w:val="0"/>
        </w:rPr>
        <w:t xml:space="preserve">              </w:t>
      </w:r>
      <w:r w:rsidDel="00000000" w:rsidR="00000000" w:rsidRPr="00000000">
        <w:rPr>
          <w:rtl w:val="0"/>
        </w:rPr>
      </w:r>
    </w:p>
    <w:p w:rsidR="00000000" w:rsidDel="00000000" w:rsidP="00000000" w:rsidRDefault="00000000" w:rsidRPr="00000000" w14:paraId="0000017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Profectus(Newsletter) 2nd Edition - 24 November, 2021 -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Cell released the Second edition of our e-newsletter- “Profectus” which aimed at enabling the readers to comprehend the industry requirements, with interviews and articles to “understand the competition.”</w:t>
      </w:r>
      <w:r w:rsidDel="00000000" w:rsidR="00000000" w:rsidRPr="00000000">
        <w:drawing>
          <wp:anchor allowOverlap="1" behindDoc="0" distB="0" distT="0" distL="114300" distR="114300" hidden="0" layoutInCell="1" locked="0" relativeHeight="0" simplePos="0">
            <wp:simplePos x="0" y="0"/>
            <wp:positionH relativeFrom="column">
              <wp:posOffset>4794250</wp:posOffset>
            </wp:positionH>
            <wp:positionV relativeFrom="paragraph">
              <wp:posOffset>8890</wp:posOffset>
            </wp:positionV>
            <wp:extent cx="1447800" cy="1442720"/>
            <wp:effectExtent b="0" l="0" r="0" t="0"/>
            <wp:wrapSquare wrapText="bothSides" distB="0" distT="0" distL="114300" distR="114300"/>
            <wp:docPr id="58" name="image26.png"/>
            <a:graphic>
              <a:graphicData uri="http://schemas.openxmlformats.org/drawingml/2006/picture">
                <pic:pic>
                  <pic:nvPicPr>
                    <pic:cNvPr id="0" name="image26.png"/>
                    <pic:cNvPicPr preferRelativeResize="0"/>
                  </pic:nvPicPr>
                  <pic:blipFill>
                    <a:blip r:embed="rId27"/>
                    <a:srcRect b="0" l="0" r="0" t="0"/>
                    <a:stretch>
                      <a:fillRect/>
                    </a:stretch>
                  </pic:blipFill>
                  <pic:spPr>
                    <a:xfrm>
                      <a:off x="0" y="0"/>
                      <a:ext cx="1447800" cy="1442720"/>
                    </a:xfrm>
                    <a:prstGeom prst="rect"/>
                    <a:ln/>
                  </pic:spPr>
                </pic:pic>
              </a:graphicData>
            </a:graphic>
          </wp:anchor>
        </w:drawing>
      </w:r>
    </w:p>
    <w:p w:rsidR="00000000" w:rsidDel="00000000" w:rsidP="00000000" w:rsidRDefault="00000000" w:rsidRPr="00000000" w14:paraId="0000017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spacing w:line="240" w:lineRule="auto"/>
        <w:ind w:left="720" w:firstLine="0"/>
        <w:jc w:val="both"/>
        <w:rPr>
          <w:b w:val="1"/>
          <w:color w:val="000000"/>
          <w:sz w:val="20"/>
          <w:szCs w:val="20"/>
        </w:rPr>
      </w:pPr>
      <w:r w:rsidDel="00000000" w:rsidR="00000000" w:rsidRPr="00000000">
        <w:rPr>
          <w:rtl w:val="0"/>
        </w:rPr>
      </w:r>
    </w:p>
    <w:p w:rsidR="00000000" w:rsidDel="00000000" w:rsidP="00000000" w:rsidRDefault="00000000" w:rsidRPr="00000000" w14:paraId="0000017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7D">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4806950</wp:posOffset>
            </wp:positionH>
            <wp:positionV relativeFrom="paragraph">
              <wp:posOffset>95250</wp:posOffset>
            </wp:positionV>
            <wp:extent cx="1441450" cy="1441450"/>
            <wp:effectExtent b="0" l="0" r="0" t="0"/>
            <wp:wrapSquare wrapText="bothSides" distB="0" distT="0" distL="114300" distR="114300"/>
            <wp:docPr id="42"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1441450" cy="1441450"/>
                    </a:xfrm>
                    <a:prstGeom prst="rect"/>
                    <a:ln/>
                  </pic:spPr>
                </pic:pic>
              </a:graphicData>
            </a:graphic>
          </wp:anchor>
        </w:drawing>
      </w:r>
    </w:p>
    <w:p w:rsidR="00000000" w:rsidDel="00000000" w:rsidP="00000000" w:rsidRDefault="00000000" w:rsidRPr="00000000" w14:paraId="000001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Blog on 'Financial Portfolio: A guide for beginners' - 26 December, 2021-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he blog on 'Financial Portfolio:A guide for beginners' provided students an elementary understanding of Financial portfolio, the benefits of investing at an early age and the techniques to make sound financial decisions.</w:t>
      </w:r>
    </w:p>
    <w:p w:rsidR="00000000" w:rsidDel="00000000" w:rsidP="00000000" w:rsidRDefault="00000000" w:rsidRPr="00000000" w14:paraId="0000017F">
      <w:pPr>
        <w:spacing w:line="240" w:lineRule="auto"/>
        <w:jc w:val="both"/>
        <w:rPr>
          <w:rFonts w:ascii="Times New Roman" w:cs="Times New Roman" w:eastAsia="Times New Roman" w:hAnsi="Times New Roman"/>
          <w:sz w:val="24"/>
          <w:szCs w:val="24"/>
        </w:rPr>
      </w:pPr>
      <w:r w:rsidDel="00000000" w:rsidR="00000000" w:rsidRPr="00000000">
        <w:rPr>
          <w:b w:val="1"/>
          <w:color w:val="000000"/>
          <w:sz w:val="20"/>
          <w:szCs w:val="20"/>
          <w:rtl w:val="0"/>
        </w:rPr>
        <w:t xml:space="preserve">            </w:t>
      </w:r>
      <w:r w:rsidDel="00000000" w:rsidR="00000000" w:rsidRPr="00000000">
        <w:rPr>
          <w:rtl w:val="0"/>
        </w:rPr>
      </w:r>
    </w:p>
    <w:p w:rsidR="00000000" w:rsidDel="00000000" w:rsidP="00000000" w:rsidRDefault="00000000" w:rsidRPr="00000000" w14:paraId="0000018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1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62626"/>
          <w:sz w:val="20"/>
          <w:szCs w:val="20"/>
          <w:u w:val="none"/>
          <w:shd w:fill="auto" w:val="clear"/>
          <w:vertAlign w:val="baseline"/>
          <w:rtl w:val="0"/>
        </w:rPr>
        <w:t xml:space="preserve">Webinar on ‘Selection of career after graduation -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 January, 2022 -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webinar focused on the ever-changing career options, top foundational skills required to sustain and ways to cope with career related challenges.</w:t>
      </w:r>
      <w:r w:rsidDel="00000000" w:rsidR="00000000" w:rsidRPr="00000000">
        <w:drawing>
          <wp:anchor allowOverlap="1" behindDoc="0" distB="0" distT="0" distL="114300" distR="114300" hidden="0" layoutInCell="1" locked="0" relativeHeight="0" simplePos="0">
            <wp:simplePos x="0" y="0"/>
            <wp:positionH relativeFrom="column">
              <wp:posOffset>4799965</wp:posOffset>
            </wp:positionH>
            <wp:positionV relativeFrom="paragraph">
              <wp:posOffset>36195</wp:posOffset>
            </wp:positionV>
            <wp:extent cx="1441450" cy="1549400"/>
            <wp:effectExtent b="0" l="0" r="0" t="0"/>
            <wp:wrapSquare wrapText="bothSides" distB="0" distT="0" distL="114300" distR="114300"/>
            <wp:docPr id="46"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1441450" cy="1549400"/>
                    </a:xfrm>
                    <a:prstGeom prst="rect"/>
                    <a:ln/>
                  </pic:spPr>
                </pic:pic>
              </a:graphicData>
            </a:graphic>
          </wp:anchor>
        </w:drawing>
      </w:r>
    </w:p>
    <w:p w:rsidR="00000000" w:rsidDel="00000000" w:rsidP="00000000" w:rsidRDefault="00000000" w:rsidRPr="00000000" w14:paraId="00000182">
      <w:pPr>
        <w:spacing w:line="240" w:lineRule="auto"/>
        <w:jc w:val="both"/>
        <w:rPr>
          <w:color w:val="000000"/>
          <w:sz w:val="20"/>
          <w:szCs w:val="20"/>
        </w:rPr>
      </w:pPr>
      <w:r w:rsidDel="00000000" w:rsidR="00000000" w:rsidRPr="00000000">
        <w:rPr>
          <w:rtl w:val="0"/>
        </w:rPr>
      </w:r>
    </w:p>
    <w:p w:rsidR="00000000" w:rsidDel="00000000" w:rsidP="00000000" w:rsidRDefault="00000000" w:rsidRPr="00000000" w14:paraId="00000183">
      <w:pPr>
        <w:spacing w:line="240" w:lineRule="auto"/>
        <w:jc w:val="both"/>
        <w:rPr>
          <w:color w:val="000000"/>
          <w:sz w:val="20"/>
          <w:szCs w:val="20"/>
        </w:rPr>
      </w:pPr>
      <w:r w:rsidDel="00000000" w:rsidR="00000000" w:rsidRPr="00000000">
        <w:rPr>
          <w:rtl w:val="0"/>
        </w:rPr>
      </w:r>
    </w:p>
    <w:p w:rsidR="00000000" w:rsidDel="00000000" w:rsidP="00000000" w:rsidRDefault="00000000" w:rsidRPr="00000000" w14:paraId="00000184">
      <w:pPr>
        <w:spacing w:line="240" w:lineRule="auto"/>
        <w:jc w:val="both"/>
        <w:rPr>
          <w:color w:val="000000"/>
          <w:sz w:val="20"/>
          <w:szCs w:val="20"/>
        </w:rPr>
      </w:pPr>
      <w:r w:rsidDel="00000000" w:rsidR="00000000" w:rsidRPr="00000000">
        <w:rPr>
          <w:rtl w:val="0"/>
        </w:rPr>
      </w:r>
    </w:p>
    <w:p w:rsidR="00000000" w:rsidDel="00000000" w:rsidP="00000000" w:rsidRDefault="00000000" w:rsidRPr="00000000" w14:paraId="00000185">
      <w:pPr>
        <w:spacing w:line="240" w:lineRule="auto"/>
        <w:jc w:val="both"/>
        <w:rPr>
          <w:rFonts w:ascii="Times New Roman" w:cs="Times New Roman" w:eastAsia="Times New Roman" w:hAnsi="Times New Roman"/>
          <w:sz w:val="24"/>
          <w:szCs w:val="24"/>
        </w:rPr>
      </w:pP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Webinar on gandhi fellowship programme - 22nd January, 2022</w:t>
      </w:r>
      <w:r w:rsidDel="00000000" w:rsidR="00000000" w:rsidRPr="00000000">
        <w:drawing>
          <wp:anchor allowOverlap="1" behindDoc="0" distB="0" distT="0" distL="114300" distR="114300" hidden="0" layoutInCell="1" locked="0" relativeHeight="0" simplePos="0">
            <wp:simplePos x="0" y="0"/>
            <wp:positionH relativeFrom="column">
              <wp:posOffset>4806950</wp:posOffset>
            </wp:positionH>
            <wp:positionV relativeFrom="paragraph">
              <wp:posOffset>-12699</wp:posOffset>
            </wp:positionV>
            <wp:extent cx="1441450" cy="1441450"/>
            <wp:effectExtent b="0" l="0" r="0" t="0"/>
            <wp:wrapSquare wrapText="bothSides" distB="0" distT="0" distL="114300" distR="114300"/>
            <wp:docPr id="47" name="image13.jpg"/>
            <a:graphic>
              <a:graphicData uri="http://schemas.openxmlformats.org/drawingml/2006/picture">
                <pic:pic>
                  <pic:nvPicPr>
                    <pic:cNvPr id="0" name="image13.jpg"/>
                    <pic:cNvPicPr preferRelativeResize="0"/>
                  </pic:nvPicPr>
                  <pic:blipFill>
                    <a:blip r:embed="rId30"/>
                    <a:srcRect b="0" l="0" r="0" t="0"/>
                    <a:stretch>
                      <a:fillRect/>
                    </a:stretch>
                  </pic:blipFill>
                  <pic:spPr>
                    <a:xfrm>
                      <a:off x="0" y="0"/>
                      <a:ext cx="1441450" cy="1441450"/>
                    </a:xfrm>
                    <a:prstGeom prst="rect"/>
                    <a:ln/>
                  </pic:spPr>
                </pic:pic>
              </a:graphicData>
            </a:graphic>
          </wp:anchor>
        </w:drawing>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Gandhi Fellowship Program is a full-time, transformational youth leadership program designed for young individuals to develop a multidisciplinary thinking approach. The session talked about the opportunity that one gets through this program to learn about the grassroots challenges that people in rural areas face and to experiment with different solutions to solve their problems. </w:t>
      </w:r>
      <w:r w:rsidDel="00000000" w:rsidR="00000000" w:rsidRPr="00000000">
        <w:rPr>
          <w:rtl w:val="0"/>
        </w:rPr>
      </w:r>
    </w:p>
    <w:p w:rsidR="00000000" w:rsidDel="00000000" w:rsidP="00000000" w:rsidRDefault="00000000" w:rsidRPr="00000000" w14:paraId="0000018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drawing>
          <wp:anchor allowOverlap="1" behindDoc="0" distB="0" distT="0" distL="114300" distR="114300" hidden="0" layoutInCell="1" locked="0" relativeHeight="0" simplePos="0">
            <wp:simplePos x="0" y="0"/>
            <wp:positionH relativeFrom="column">
              <wp:posOffset>4779010</wp:posOffset>
            </wp:positionH>
            <wp:positionV relativeFrom="paragraph">
              <wp:posOffset>447040</wp:posOffset>
            </wp:positionV>
            <wp:extent cx="1513205" cy="1517650"/>
            <wp:effectExtent b="0" l="0" r="0" t="0"/>
            <wp:wrapSquare wrapText="bothSides" distB="0" distT="0" distL="114300" distR="114300"/>
            <wp:docPr id="53" name="image23.jpg"/>
            <a:graphic>
              <a:graphicData uri="http://schemas.openxmlformats.org/drawingml/2006/picture">
                <pic:pic>
                  <pic:nvPicPr>
                    <pic:cNvPr id="0" name="image23.jpg"/>
                    <pic:cNvPicPr preferRelativeResize="0"/>
                  </pic:nvPicPr>
                  <pic:blipFill>
                    <a:blip r:embed="rId31"/>
                    <a:srcRect b="0" l="0" r="0" t="0"/>
                    <a:stretch>
                      <a:fillRect/>
                    </a:stretch>
                  </pic:blipFill>
                  <pic:spPr>
                    <a:xfrm>
                      <a:off x="0" y="0"/>
                      <a:ext cx="1513205" cy="1517650"/>
                    </a:xfrm>
                    <a:prstGeom prst="rect"/>
                    <a:ln/>
                  </pic:spPr>
                </pic:pic>
              </a:graphicData>
            </a:graphic>
          </wp:anchor>
        </w:drawing>
      </w:r>
    </w:p>
    <w:p w:rsidR="00000000" w:rsidDel="00000000" w:rsidP="00000000" w:rsidRDefault="00000000" w:rsidRPr="00000000" w14:paraId="000001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Crystal Ball Gazing and Takeaways for Miranda House Students 11th February, 2022</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Placement Cell in collaboration with 'EY' conducted a session wherein topics like right internships, personal branding, and the correct approach towards one's goals were discussed. The speaker Mr. Uday Parmar talked about the right time for entrepreneurship, the need for finding the right mentor, and the need to develop unique skills in one’s interested field.</w:t>
      </w:r>
      <w:r w:rsidDel="00000000" w:rsidR="00000000" w:rsidRPr="00000000">
        <w:rPr>
          <w:rtl w:val="0"/>
        </w:rPr>
      </w:r>
    </w:p>
    <w:p w:rsidR="00000000" w:rsidDel="00000000" w:rsidP="00000000" w:rsidRDefault="00000000" w:rsidRPr="00000000" w14:paraId="0000018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drawing>
          <wp:anchor allowOverlap="1" behindDoc="0" distB="0" distT="0" distL="114300" distR="114300" hidden="0" layoutInCell="1" locked="0" relativeHeight="0" simplePos="0">
            <wp:simplePos x="0" y="0"/>
            <wp:positionH relativeFrom="column">
              <wp:posOffset>4785360</wp:posOffset>
            </wp:positionH>
            <wp:positionV relativeFrom="paragraph">
              <wp:posOffset>438150</wp:posOffset>
            </wp:positionV>
            <wp:extent cx="1506855" cy="1479550"/>
            <wp:effectExtent b="0" l="0" r="0" t="0"/>
            <wp:wrapSquare wrapText="bothSides" distB="0" distT="0" distL="114300" distR="114300"/>
            <wp:docPr id="33" name="image3.jpg"/>
            <a:graphic>
              <a:graphicData uri="http://schemas.openxmlformats.org/drawingml/2006/picture">
                <pic:pic>
                  <pic:nvPicPr>
                    <pic:cNvPr id="0" name="image3.jpg"/>
                    <pic:cNvPicPr preferRelativeResize="0"/>
                  </pic:nvPicPr>
                  <pic:blipFill>
                    <a:blip r:embed="rId32"/>
                    <a:srcRect b="0" l="0" r="0" t="0"/>
                    <a:stretch>
                      <a:fillRect/>
                    </a:stretch>
                  </pic:blipFill>
                  <pic:spPr>
                    <a:xfrm>
                      <a:off x="0" y="0"/>
                      <a:ext cx="1506855" cy="1479550"/>
                    </a:xfrm>
                    <a:prstGeom prst="rect"/>
                    <a:ln/>
                  </pic:spPr>
                </pic:pic>
              </a:graphicData>
            </a:graphic>
          </wp:anchor>
        </w:drawing>
      </w:r>
    </w:p>
    <w:p w:rsidR="00000000" w:rsidDel="00000000" w:rsidP="00000000" w:rsidRDefault="00000000" w:rsidRPr="00000000" w14:paraId="000001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Chrysalis - 2nd- 3rd March, 2022</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 2nd &amp; 3rd March, placement cell organised its annual Internship &amp; knowledge fair 'Chrysalis'. Over 30 firms participated in the fair, giving internship stipends as high as 20,000 and 8 LPA CTC for job roles to 500+ students. Mr. Arman Sood (founder, Sleepy owl coffee) and Mr. Tushar Mehta (Director- Client Engagements at D2C) were invited as the event's chief guests who shared their experiences and motivated the students. </w:t>
      </w:r>
      <w:r w:rsidDel="00000000" w:rsidR="00000000" w:rsidRPr="00000000">
        <w:rPr>
          <w:rtl w:val="0"/>
        </w:rPr>
      </w:r>
    </w:p>
    <w:p w:rsidR="00000000" w:rsidDel="00000000" w:rsidP="00000000" w:rsidRDefault="00000000" w:rsidRPr="00000000" w14:paraId="0000019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Skill Hub Centre PMKVY</w:t>
      </w:r>
      <w:r w:rsidDel="00000000" w:rsidR="00000000" w:rsidRPr="00000000">
        <w:drawing>
          <wp:anchor allowOverlap="1" behindDoc="0" distB="0" distT="0" distL="114300" distR="114300" hidden="0" layoutInCell="1" locked="0" relativeHeight="0" simplePos="0">
            <wp:simplePos x="0" y="0"/>
            <wp:positionH relativeFrom="column">
              <wp:posOffset>4806950</wp:posOffset>
            </wp:positionH>
            <wp:positionV relativeFrom="paragraph">
              <wp:posOffset>41275</wp:posOffset>
            </wp:positionV>
            <wp:extent cx="1517650" cy="1708785"/>
            <wp:effectExtent b="0" l="0" r="0" t="0"/>
            <wp:wrapSquare wrapText="bothSides" distB="0" distT="0" distL="114300" distR="114300"/>
            <wp:docPr id="56" name="image27.jpg"/>
            <a:graphic>
              <a:graphicData uri="http://schemas.openxmlformats.org/drawingml/2006/picture">
                <pic:pic>
                  <pic:nvPicPr>
                    <pic:cNvPr id="0" name="image27.jpg"/>
                    <pic:cNvPicPr preferRelativeResize="0"/>
                  </pic:nvPicPr>
                  <pic:blipFill>
                    <a:blip r:embed="rId33"/>
                    <a:srcRect b="0" l="0" r="0" t="0"/>
                    <a:stretch>
                      <a:fillRect/>
                    </a:stretch>
                  </pic:blipFill>
                  <pic:spPr>
                    <a:xfrm>
                      <a:off x="0" y="0"/>
                      <a:ext cx="1517650" cy="1708785"/>
                    </a:xfrm>
                    <a:prstGeom prst="rect"/>
                    <a:ln/>
                  </pic:spPr>
                </pic:pic>
              </a:graphicData>
            </a:graphic>
          </wp:anchor>
        </w:drawing>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Placement Cell in collaboration with National Skill Development Corporation (N.S.D.C.) and PMKVY (Pradhan Mantri Kaushal Vikas Yojana) established Miranda House Skill Hub Centre which aims to bring about skill enhancement through 100% free government certified courses.</w:t>
      </w:r>
      <w:r w:rsidDel="00000000" w:rsidR="00000000" w:rsidRPr="00000000">
        <w:rPr>
          <w:rtl w:val="0"/>
        </w:rPr>
      </w:r>
    </w:p>
    <w:p w:rsidR="00000000" w:rsidDel="00000000" w:rsidP="00000000" w:rsidRDefault="00000000" w:rsidRPr="00000000" w14:paraId="0000019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9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4826000</wp:posOffset>
            </wp:positionH>
            <wp:positionV relativeFrom="paragraph">
              <wp:posOffset>151765</wp:posOffset>
            </wp:positionV>
            <wp:extent cx="1504950" cy="1498600"/>
            <wp:effectExtent b="0" l="0" r="0" t="0"/>
            <wp:wrapSquare wrapText="bothSides" distB="0" distT="0" distL="114300" distR="114300"/>
            <wp:docPr id="45" name="image7.jpg"/>
            <a:graphic>
              <a:graphicData uri="http://schemas.openxmlformats.org/drawingml/2006/picture">
                <pic:pic>
                  <pic:nvPicPr>
                    <pic:cNvPr id="0" name="image7.jpg"/>
                    <pic:cNvPicPr preferRelativeResize="0"/>
                  </pic:nvPicPr>
                  <pic:blipFill>
                    <a:blip r:embed="rId34"/>
                    <a:srcRect b="0" l="0" r="0" t="0"/>
                    <a:stretch>
                      <a:fillRect/>
                    </a:stretch>
                  </pic:blipFill>
                  <pic:spPr>
                    <a:xfrm>
                      <a:off x="0" y="0"/>
                      <a:ext cx="1504950" cy="1498600"/>
                    </a:xfrm>
                    <a:prstGeom prst="rect"/>
                    <a:ln/>
                  </pic:spPr>
                </pic:pic>
              </a:graphicData>
            </a:graphic>
          </wp:anchor>
        </w:drawing>
      </w:r>
    </w:p>
    <w:p w:rsidR="00000000" w:rsidDel="00000000" w:rsidP="00000000" w:rsidRDefault="00000000" w:rsidRPr="00000000" w14:paraId="000001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Quiz competition with next IAS- 16th April, 2022</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webinar was extremely fruitful for the civil services aspirants. The speaker Ms. Bharadwaj alongside Mr. Pulkit (AIR 26) gave insights into the process of the examination, strategies, study material, tips &amp; tricks for the interview round and a lot more.</w:t>
      </w:r>
      <w:r w:rsidDel="00000000" w:rsidR="00000000" w:rsidRPr="00000000">
        <w:rPr>
          <w:rtl w:val="0"/>
        </w:rPr>
      </w:r>
    </w:p>
    <w:p w:rsidR="00000000" w:rsidDel="00000000" w:rsidP="00000000" w:rsidRDefault="00000000" w:rsidRPr="00000000" w14:paraId="0000019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Leadership webinar with Alliance University- 17th April, 2022</w:t>
      </w:r>
      <w:r w:rsidDel="00000000" w:rsidR="00000000" w:rsidRPr="00000000">
        <w:drawing>
          <wp:anchor allowOverlap="1" behindDoc="0" distB="0" distT="0" distL="114300" distR="114300" hidden="0" layoutInCell="1" locked="0" relativeHeight="0" simplePos="0">
            <wp:simplePos x="0" y="0"/>
            <wp:positionH relativeFrom="column">
              <wp:posOffset>4775835</wp:posOffset>
            </wp:positionH>
            <wp:positionV relativeFrom="paragraph">
              <wp:posOffset>-38099</wp:posOffset>
            </wp:positionV>
            <wp:extent cx="1675130" cy="1657350"/>
            <wp:effectExtent b="0" l="0" r="0" t="0"/>
            <wp:wrapSquare wrapText="bothSides" distB="0" distT="0" distL="114300" distR="114300"/>
            <wp:docPr id="37" name="image8.jpg"/>
            <a:graphic>
              <a:graphicData uri="http://schemas.openxmlformats.org/drawingml/2006/picture">
                <pic:pic>
                  <pic:nvPicPr>
                    <pic:cNvPr id="0" name="image8.jpg"/>
                    <pic:cNvPicPr preferRelativeResize="0"/>
                  </pic:nvPicPr>
                  <pic:blipFill>
                    <a:blip r:embed="rId35"/>
                    <a:srcRect b="0" l="0" r="0" t="0"/>
                    <a:stretch>
                      <a:fillRect/>
                    </a:stretch>
                  </pic:blipFill>
                  <pic:spPr>
                    <a:xfrm>
                      <a:off x="0" y="0"/>
                      <a:ext cx="1675130" cy="1657350"/>
                    </a:xfrm>
                    <a:prstGeom prst="rect"/>
                    <a:ln/>
                  </pic:spPr>
                </pic:pic>
              </a:graphicData>
            </a:graphic>
          </wp:anchor>
        </w:drawing>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session focused on the importance of postgraduate studies, especially management programs like MBA. the speaker highlighted various job prospects available for students along with improving their entrepreneurial abilities. It was an extremely insightful session.</w:t>
      </w:r>
      <w:r w:rsidDel="00000000" w:rsidR="00000000" w:rsidRPr="00000000">
        <w:rPr>
          <w:rtl w:val="0"/>
        </w:rPr>
      </w:r>
    </w:p>
    <w:sectPr>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0"/>
      <w:numFmt w:val="decimal"/>
      <w:lvlText w:val="%2."/>
      <w:lvlJc w:val="left"/>
      <w:pPr>
        <w:ind w:left="1440" w:hanging="360"/>
      </w:pPr>
      <w:rPr/>
    </w:lvl>
    <w:lvl w:ilvl="2">
      <w:start w:val="0"/>
      <w:numFmt w:val="decimal"/>
      <w:lvlText w:val="%3."/>
      <w:lvlJc w:val="left"/>
      <w:pPr>
        <w:ind w:left="2160" w:hanging="360"/>
      </w:pPr>
      <w:rPr/>
    </w:lvl>
    <w:lvl w:ilvl="3">
      <w:start w:val="0"/>
      <w:numFmt w:val="decimal"/>
      <w:lvlText w:val="%4."/>
      <w:lvlJc w:val="left"/>
      <w:pPr>
        <w:ind w:left="2880" w:hanging="360"/>
      </w:pPr>
      <w:rPr/>
    </w:lvl>
    <w:lvl w:ilvl="4">
      <w:start w:val="0"/>
      <w:numFmt w:val="decimal"/>
      <w:lvlText w:val="%5."/>
      <w:lvlJc w:val="left"/>
      <w:pPr>
        <w:ind w:left="3600" w:hanging="360"/>
      </w:pPr>
      <w:rPr/>
    </w:lvl>
    <w:lvl w:ilvl="5">
      <w:start w:val="0"/>
      <w:numFmt w:val="decimal"/>
      <w:lvlText w:val="%6."/>
      <w:lvlJc w:val="left"/>
      <w:pPr>
        <w:ind w:left="4320" w:hanging="360"/>
      </w:pPr>
      <w:rPr/>
    </w:lvl>
    <w:lvl w:ilvl="6">
      <w:start w:val="0"/>
      <w:numFmt w:val="decimal"/>
      <w:lvlText w:val="%7."/>
      <w:lvlJc w:val="left"/>
      <w:pPr>
        <w:ind w:left="5040" w:hanging="360"/>
      </w:pPr>
      <w:rPr/>
    </w:lvl>
    <w:lvl w:ilvl="7">
      <w:start w:val="0"/>
      <w:numFmt w:val="decimal"/>
      <w:lvlText w:val="%8."/>
      <w:lvlJc w:val="left"/>
      <w:pPr>
        <w:ind w:left="5760" w:hanging="360"/>
      </w:pPr>
      <w:rPr/>
    </w:lvl>
    <w:lvl w:ilvl="8">
      <w:start w:val="0"/>
      <w:numFmt w:val="decimal"/>
      <w:lvlText w:val="%9."/>
      <w:lvlJc w:val="left"/>
      <w:pPr>
        <w:ind w:left="648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I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350A1"/>
    <w:pPr>
      <w:spacing w:after="0"/>
    </w:pPr>
    <w:rPr>
      <w:rFonts w:ascii="Arial" w:cs="Arial" w:eastAsia="Arial" w:hAnsi="Arial"/>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1" w:customStyle="1">
    <w:name w:val="Normal1"/>
    <w:rsid w:val="00C350A1"/>
    <w:pPr>
      <w:spacing w:after="0"/>
    </w:pPr>
    <w:rPr>
      <w:rFonts w:ascii="Arial" w:cs="Arial" w:eastAsia="Arial" w:hAnsi="Arial"/>
    </w:rPr>
  </w:style>
  <w:style w:type="paragraph" w:styleId="NormalWeb">
    <w:name w:val="Normal (Web)"/>
    <w:basedOn w:val="Normal"/>
    <w:uiPriority w:val="99"/>
    <w:semiHidden w:val="1"/>
    <w:unhideWhenUsed w:val="1"/>
    <w:rsid w:val="004740FE"/>
    <w:pPr>
      <w:spacing w:after="100" w:afterAutospacing="1" w:before="100" w:beforeAutospacing="1" w:line="240" w:lineRule="auto"/>
    </w:pPr>
    <w:rPr>
      <w:rFonts w:ascii="Times New Roman" w:cs="Times New Roman" w:eastAsia="Times New Roman" w:hAnsi="Times New Roman"/>
      <w:sz w:val="24"/>
      <w:szCs w:val="24"/>
      <w:lang w:bidi="hi-IN" w:eastAsia="en-IN" w:val="en-IN"/>
    </w:rPr>
  </w:style>
  <w:style w:type="paragraph" w:styleId="ListParagraph">
    <w:name w:val="List Paragraph"/>
    <w:basedOn w:val="Normal"/>
    <w:uiPriority w:val="34"/>
    <w:qFormat w:val="1"/>
    <w:rsid w:val="005A2855"/>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9.png"/><Relationship Id="rId22" Type="http://schemas.openxmlformats.org/officeDocument/2006/relationships/image" Target="media/image21.png"/><Relationship Id="rId21" Type="http://schemas.openxmlformats.org/officeDocument/2006/relationships/image" Target="media/image2.png"/><Relationship Id="rId24" Type="http://schemas.openxmlformats.org/officeDocument/2006/relationships/image" Target="media/image18.png"/><Relationship Id="rId23"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8.png"/><Relationship Id="rId26" Type="http://schemas.openxmlformats.org/officeDocument/2006/relationships/image" Target="media/image5.png"/><Relationship Id="rId25" Type="http://schemas.openxmlformats.org/officeDocument/2006/relationships/image" Target="media/image9.png"/><Relationship Id="rId28" Type="http://schemas.openxmlformats.org/officeDocument/2006/relationships/image" Target="media/image15.png"/><Relationship Id="rId27" Type="http://schemas.openxmlformats.org/officeDocument/2006/relationships/image" Target="media/image2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6.png"/><Relationship Id="rId7" Type="http://schemas.openxmlformats.org/officeDocument/2006/relationships/image" Target="media/image1.png"/><Relationship Id="rId8" Type="http://schemas.openxmlformats.org/officeDocument/2006/relationships/image" Target="media/image11.png"/><Relationship Id="rId31" Type="http://schemas.openxmlformats.org/officeDocument/2006/relationships/image" Target="media/image23.jpg"/><Relationship Id="rId30" Type="http://schemas.openxmlformats.org/officeDocument/2006/relationships/image" Target="media/image13.jpg"/><Relationship Id="rId11" Type="http://schemas.openxmlformats.org/officeDocument/2006/relationships/image" Target="media/image14.png"/><Relationship Id="rId33" Type="http://schemas.openxmlformats.org/officeDocument/2006/relationships/image" Target="media/image27.jpg"/><Relationship Id="rId10" Type="http://schemas.openxmlformats.org/officeDocument/2006/relationships/image" Target="media/image25.png"/><Relationship Id="rId32" Type="http://schemas.openxmlformats.org/officeDocument/2006/relationships/image" Target="media/image3.jpg"/><Relationship Id="rId13" Type="http://schemas.openxmlformats.org/officeDocument/2006/relationships/image" Target="media/image22.png"/><Relationship Id="rId35" Type="http://schemas.openxmlformats.org/officeDocument/2006/relationships/image" Target="media/image8.jpg"/><Relationship Id="rId12" Type="http://schemas.openxmlformats.org/officeDocument/2006/relationships/image" Target="media/image6.png"/><Relationship Id="rId34" Type="http://schemas.openxmlformats.org/officeDocument/2006/relationships/image" Target="media/image7.jpg"/><Relationship Id="rId15" Type="http://schemas.openxmlformats.org/officeDocument/2006/relationships/image" Target="media/image19.png"/><Relationship Id="rId14" Type="http://schemas.openxmlformats.org/officeDocument/2006/relationships/image" Target="media/image4.png"/><Relationship Id="rId17" Type="http://schemas.openxmlformats.org/officeDocument/2006/relationships/image" Target="media/image17.png"/><Relationship Id="rId16" Type="http://schemas.openxmlformats.org/officeDocument/2006/relationships/image" Target="media/image10.png"/><Relationship Id="rId19" Type="http://schemas.openxmlformats.org/officeDocument/2006/relationships/image" Target="media/image20.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xY0Mh/x8wiXbJ7LTf8Rsk9POkg==">AMUW2mXeI4xCzqc2ATVQpvqqbEXwwB6elF0yO40oS7fqD4uPG1n/HPxiBqrz/LkZqqzKeISqTOaQl7hLPruT7mGhmnEOsV8/coprTrQJVqp4Reuw35ociQA=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2022-04-22T22:59:00Z</dcterms:created>
  <dc:creator>Windows User</dc:creator>
</cp:coreProperties>
</file>